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b/>
          <w:sz w:val="28"/>
          <w:szCs w:val="28"/>
          <w:lang w:eastAsia="ru-RU"/>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4939665</wp:posOffset>
                </wp:positionH>
                <wp:positionV relativeFrom="paragraph">
                  <wp:posOffset>-99579</wp:posOffset>
                </wp:positionV>
                <wp:extent cx="1000125" cy="390525"/>
                <wp:effectExtent l="0" t="0" r="0" b="0"/>
                <wp:wrapNone/>
                <wp:docPr id="1" name=""/>
                <wp:cNvGraphicFramePr/>
                <a:graphic xmlns:a="http://schemas.openxmlformats.org/drawingml/2006/main">
                  <a:graphicData uri="http://schemas.microsoft.com/office/word/2010/wordprocessingShape">
                    <wps:wsp>
                      <wps:cNvPr id="0" name=""/>
                      <wps:cNvSpPr txBox="1"/>
                      <wps:spPr bwMode="auto">
                        <a:xfrm rot="0" flipH="0" flipV="0">
                          <a:off x="0" y="0"/>
                          <a:ext cx="1000125" cy="390524"/>
                        </a:xfrm>
                        <a:prstGeom prst="rect">
                          <a:avLst/>
                        </a:prstGeom>
                        <a:solidFill>
                          <a:schemeClr val="lt1"/>
                        </a:solidFill>
                        <a:ln w="6350">
                          <a:noFill/>
                          <a:miter/>
                        </a:ln>
                      </wps:spPr>
                      <wps:txbx>
                        <w:txbxContent>
                          <w:p>
                            <w:r/>
                            <w:r/>
                          </w:p>
                        </w:txbxContent>
                      </wps:txbx>
                      <wps:bodyPr vertOverflow="overflow" horzOverflow="overflow" vert="horz" wrap="square" lIns="91440" tIns="45720" rIns="91440" bIns="45720" numCol="1" spcCol="0" rtlCol="0" fromWordArt="0" anchor="t" anchorCtr="0" forceAA="0" upright="0" compatLnSpc="0">
                        <a:noAutofit/>
                      </wps:bodyPr>
                    </wps:wsp>
                  </a:graphicData>
                </a:graphic>
              </wp:anchor>
            </w:drawing>
          </mc:Choice>
          <mc:Fallback>
            <w:pict>
              <v:shape id="shape 0" o:spid="_x0000_s0" o:spt="202" type="#_x0000_t202" style="position:absolute;z-index:3072;o:allowoverlap:true;o:allowincell:true;mso-position-horizontal-relative:text;margin-left:388.9pt;mso-position-horizontal:absolute;mso-position-vertical-relative:text;margin-top:-7.8pt;mso-position-vertical:absolute;width:78.8pt;height:30.8pt;mso-wrap-distance-left:9.1pt;mso-wrap-distance-top:0.0pt;mso-wrap-distance-right:9.1pt;mso-wrap-distance-bottom:0.0pt;rotation:0;v-text-anchor:top;visibility:visible;" fillcolor="#FFFFFF" stroked="f" strokeweight="0.50pt">
                <v:textbox inset="0,0,0,0">
                  <w:txbxContent>
                    <w:p>
                      <w:r/>
                      <w:r/>
                    </w:p>
                  </w:txbxContent>
                </v:textbox>
              </v:shape>
            </w:pict>
          </mc:Fallback>
        </mc:AlternateContent>
      </w:r>
      <w:r>
        <w:rPr>
          <w:rFonts w:ascii="Times New Roman" w:hAnsi="Times New Roman" w:eastAsia="Times New Roman" w:cs="Times New Roman"/>
          <w:b/>
          <w:sz w:val="28"/>
          <w:szCs w:val="28"/>
          <w:lang w:eastAsia="ru-RU"/>
        </w:rPr>
        <mc:AlternateContent>
          <mc:Choice Requires="wpg">
            <w:drawing>
              <wp:inline xmlns:wp="http://schemas.openxmlformats.org/drawingml/2006/wordprocessingDrawing" distT="0" distB="0" distL="0" distR="0">
                <wp:extent cx="489126" cy="581891"/>
                <wp:effectExtent l="0" t="0" r="635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15999" name="Picture 3"/>
                        <pic:cNvPicPr>
                          <a:picLocks noChangeAspect="1"/>
                        </pic:cNvPicPr>
                        <pic:nvPr/>
                      </pic:nvPicPr>
                      <pic:blipFill>
                        <a:blip r:embed="rId11"/>
                        <a:stretch/>
                      </pic:blipFill>
                      <pic:spPr bwMode="auto">
                        <a:xfrm>
                          <a:off x="0" y="0"/>
                          <a:ext cx="492095" cy="58542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8.5pt;height:45.8pt;mso-wrap-distance-left:0.0pt;mso-wrap-distance-top:0.0pt;mso-wrap-distance-right:0.0pt;mso-wrap-distance-bottom:0.0pt;" stroked="f">
                <v:path textboxrect="0,0,0,0"/>
                <v:imagedata r:id="rId11" o:title=""/>
              </v:shape>
            </w:pict>
          </mc:Fallback>
        </mc:AlternateConten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highlight w:val="none"/>
          <w:lang w:eastAsia="ru-RU"/>
        </w:rPr>
      </w:r>
      <w:r/>
    </w:p>
    <w:p>
      <w:pPr>
        <w:jc w:val="center"/>
        <w:spacing w:after="0" w:line="240" w:lineRule="auto"/>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r>
      <w:r>
        <w:rPr>
          <w:rFonts w:ascii="Times New Roman" w:hAnsi="Times New Roman" w:eastAsia="Times New Roman" w:cs="Times New Roman"/>
          <w:b/>
          <w:bCs/>
          <w:sz w:val="16"/>
          <w:szCs w:val="16"/>
          <w:lang w:eastAsia="ru-RU"/>
        </w:rPr>
      </w:r>
      <w:r/>
    </w:p>
    <w:p>
      <w:pPr>
        <w:jc w:val="cente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ИЗБИРАТЕЛЬНАЯ КОМИССИЯ</w:t>
      </w:r>
      <w:r>
        <w:rPr>
          <w:rFonts w:ascii="Times New Roman" w:hAnsi="Times New Roman" w:eastAsia="Times New Roman" w:cs="Times New Roman"/>
          <w:b/>
          <w:bCs/>
          <w:sz w:val="28"/>
          <w:szCs w:val="28"/>
          <w:lang w:eastAsia="ru-RU"/>
        </w:rPr>
      </w:r>
      <w:r/>
    </w:p>
    <w:p>
      <w:pPr>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НОВОСИБИРСКОЙ ОБЛАСТИ</w:t>
      </w:r>
      <w:r>
        <w:rPr>
          <w:rFonts w:ascii="Times New Roman" w:hAnsi="Times New Roman" w:eastAsia="Times New Roman" w:cs="Times New Roman"/>
          <w:sz w:val="28"/>
          <w:szCs w:val="28"/>
          <w:lang w:eastAsia="ru-RU"/>
        </w:rPr>
      </w:r>
      <w:r/>
    </w:p>
    <w:p>
      <w:pPr>
        <w:jc w:val="both"/>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p>
    <w:p>
      <w:pPr>
        <w:jc w:val="center"/>
        <w:keepNext/>
        <w:spacing w:after="0" w:line="240" w:lineRule="auto"/>
        <w:rPr>
          <w:rFonts w:ascii="Times New Roman" w:hAnsi="Times New Roman" w:eastAsia="Times New Roman" w:cs="Arial"/>
          <w:b/>
          <w:spacing w:val="80"/>
          <w:sz w:val="28"/>
          <w:szCs w:val="28"/>
          <w:lang w:eastAsia="ru-RU"/>
        </w:rPr>
        <w:outlineLvl w:val="0"/>
      </w:pPr>
      <w:r>
        <w:rPr>
          <w:rFonts w:ascii="Times New Roman" w:hAnsi="Times New Roman" w:eastAsia="Times New Roman" w:cs="Arial"/>
          <w:b/>
          <w:spacing w:val="80"/>
          <w:sz w:val="28"/>
          <w:szCs w:val="28"/>
          <w:lang w:eastAsia="ru-RU"/>
        </w:rPr>
        <w:t xml:space="preserve">ПОСТАНОВЛЕНИЕ</w:t>
      </w:r>
      <w:r>
        <w:rPr>
          <w:rFonts w:ascii="Times New Roman" w:hAnsi="Times New Roman" w:eastAsia="Times New Roman" w:cs="Arial"/>
          <w:b/>
          <w:spacing w:val="80"/>
          <w:sz w:val="28"/>
          <w:szCs w:val="28"/>
          <w:lang w:eastAsia="ru-RU"/>
        </w:rPr>
      </w:r>
      <w:r/>
    </w:p>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tbl>
      <w:tblPr>
        <w:tblStyle w:val="8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3115"/>
        <w:gridCol w:w="3115"/>
      </w:tblGrid>
      <w:tr>
        <w:trPr/>
        <w:tc>
          <w:tcPr>
            <w:tcBorders>
              <w:bottom w:val="single" w:color="auto" w:sz="4" w:space="0"/>
            </w:tcBorders>
            <w:tcW w:w="3114" w:type="dxa"/>
            <w:textDirection w:val="lrTb"/>
            <w:noWrap w:val="false"/>
          </w:tcPr>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12 июля 2025 года</w:t>
            </w:r>
            <w:r>
              <w:rPr>
                <w:rFonts w:ascii="Times New Roman" w:hAnsi="Times New Roman" w:eastAsia="Times New Roman" w:cs="Times New Roman"/>
                <w:color w:val="000000"/>
                <w:sz w:val="28"/>
                <w:szCs w:val="28"/>
                <w:lang w:eastAsia="ru-RU"/>
              </w:rPr>
            </w:r>
            <w:r/>
          </w:p>
        </w:tc>
        <w:tc>
          <w:tcPr>
            <w:tcW w:w="3115" w:type="dxa"/>
            <w:textDirection w:val="lrTb"/>
            <w:noWrap w:val="false"/>
          </w:tcPr>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tc>
        <w:tc>
          <w:tcPr>
            <w:tcBorders>
              <w:bottom w:val="single" w:color="auto" w:sz="4" w:space="0"/>
            </w:tcBorders>
            <w:tcW w:w="3115" w:type="dxa"/>
            <w:textDirection w:val="lrTb"/>
            <w:noWrap w:val="false"/>
          </w:tcPr>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50/509-7</w:t>
            </w:r>
            <w:r>
              <w:rPr>
                <w:rFonts w:ascii="Times New Roman" w:hAnsi="Times New Roman" w:eastAsia="Times New Roman" w:cs="Times New Roman"/>
                <w:color w:val="000000"/>
                <w:sz w:val="28"/>
                <w:szCs w:val="28"/>
                <w:lang w:eastAsia="ru-RU"/>
              </w:rPr>
            </w:r>
            <w:r/>
          </w:p>
        </w:tc>
      </w:tr>
    </w:tbl>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after="0" w:line="240" w:lineRule="auto"/>
        <w:rPr>
          <w:rFonts w:ascii="Times New Roman" w:hAnsi="Times New Roman" w:eastAsia="Times New Roman" w:cs="Times New Roman"/>
          <w:highlight w:val="none"/>
          <w:lang w:eastAsia="ru-RU"/>
        </w:rPr>
      </w:pPr>
      <w:r>
        <w:rPr>
          <w:rFonts w:ascii="Times New Roman" w:hAnsi="Times New Roman" w:eastAsia="Times New Roman" w:cs="Times New Roman"/>
          <w:lang w:eastAsia="ru-RU"/>
        </w:rPr>
        <w:t xml:space="preserve">г. Новосибирск</w:t>
      </w:r>
      <w:r>
        <w:rPr>
          <w:rFonts w:ascii="Times New Roman" w:hAnsi="Times New Roman" w:eastAsia="Times New Roman" w:cs="Times New Roman"/>
          <w:highlight w:val="none"/>
          <w:lang w:eastAsia="ru-RU"/>
        </w:rPr>
      </w:r>
      <w:r/>
    </w:p>
    <w:p>
      <w:pPr>
        <w:contextualSpacing/>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rPr>
      </w:r>
      <w:r/>
    </w:p>
    <w:p>
      <w:pPr>
        <w:pStyle w:val="865"/>
        <w:ind w:left="0" w:right="0" w:firstLine="0"/>
        <w:jc w:val="center"/>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t xml:space="preserve">О заверении списка кандидатов в депутаты Законодательного Собрания Новосибирской области восьмого созыва, выдвинутого </w:t>
      </w:r>
      <w:r>
        <w:rPr>
          <w:rFonts w:ascii="Times New Roman" w:hAnsi="Times New Roman" w:eastAsia="Times New Roman" w:cs="Times New Roman"/>
          <w:b/>
          <w:bCs/>
          <w:sz w:val="28"/>
          <w:szCs w:val="28"/>
          <w:lang w:val="ru-RU" w:bidi="ru-RU"/>
        </w:rPr>
      </w:r>
      <w:r/>
    </w:p>
    <w:p>
      <w:pPr>
        <w:pStyle w:val="844"/>
        <w:ind w:left="0" w:firstLine="0"/>
        <w:jc w:val="center"/>
        <w:spacing w:before="0" w:after="0" w:line="240" w:lineRule="auto"/>
        <w:rPr>
          <w:rFonts w:ascii="TimesNewRoman" w:hAnsi="TimesNewRoman" w:eastAsia="TimesNewRoman" w:cs="TimesNewRoman"/>
          <w:b/>
          <w:sz w:val="28"/>
          <w:lang w:val="ru-RU"/>
        </w:rPr>
      </w:pPr>
      <w:r>
        <w:rPr>
          <w:rFonts w:ascii="Times New Roman" w:hAnsi="Times New Roman" w:eastAsia="Times New Roman" w:cs="Times New Roman"/>
          <w:b/>
          <w:bCs/>
          <w:sz w:val="28"/>
          <w:szCs w:val="28"/>
          <w:lang w:val="ru-RU" w:bidi="ru-RU"/>
        </w:rPr>
        <w:t xml:space="preserve">избирательным объединением </w:t>
      </w:r>
      <w:r>
        <w:rPr>
          <w:rFonts w:ascii="TimesNewRoman" w:hAnsi="TimesNewRoman" w:eastAsia="TimesNewRoman" w:cs="TimesNewRoman"/>
          <w:b/>
          <w:sz w:val="28"/>
          <w:lang w:val="ru-RU"/>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sz w:val="28"/>
          <w:lang w:val="ru-RU"/>
        </w:rPr>
      </w:r>
      <w:r/>
    </w:p>
    <w:p>
      <w:pPr>
        <w:pStyle w:val="865"/>
        <w:ind w:left="0" w:right="0" w:firstLine="0"/>
        <w:jc w:val="center"/>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t xml:space="preserve">по одномандатным избирательным округам</w:t>
      </w:r>
      <w:r>
        <w:rPr>
          <w:rFonts w:ascii="Times New Roman" w:hAnsi="Times New Roman" w:eastAsia="Times New Roman" w:cs="Times New Roman"/>
          <w:b/>
          <w:bCs/>
          <w:sz w:val="28"/>
          <w:szCs w:val="28"/>
          <w:lang w:val="ru-RU" w:bidi="ru-RU"/>
        </w:rPr>
      </w:r>
      <w:r/>
    </w:p>
    <w:p>
      <w:pPr>
        <w:ind w:left="0" w:right="0" w:firstLine="0"/>
        <w:jc w:val="center"/>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r>
      <w:r>
        <w:rPr>
          <w:rFonts w:ascii="Times New Roman" w:hAnsi="Times New Roman" w:eastAsia="Times New Roman" w:cs="Times New Roman"/>
          <w:b/>
          <w:bCs/>
          <w:sz w:val="28"/>
          <w:szCs w:val="28"/>
          <w:lang w:val="ru-RU" w:bidi="ru-RU"/>
        </w:rPr>
      </w:r>
      <w:r/>
    </w:p>
    <w:p>
      <w:pPr>
        <w:pStyle w:val="865"/>
        <w:ind w:left="0" w:right="-1" w:firstLine="708"/>
        <w:jc w:val="both"/>
        <w:spacing w:before="0" w:after="0" w:line="360" w:lineRule="auto"/>
        <w:rPr>
          <w:rFonts w:ascii="Times New Roman" w:hAnsi="Times New Roman" w:eastAsia="Times New Roman" w:cs="Times New Roman"/>
          <w:b w:val="0"/>
          <w:bCs w:val="0"/>
          <w:sz w:val="28"/>
          <w:szCs w:val="28"/>
          <w:lang w:val="ru-RU" w:bidi="en-US"/>
        </w:rPr>
      </w:pPr>
      <w:r>
        <w:rPr>
          <w:rFonts w:ascii="Times New Roman" w:hAnsi="Times New Roman" w:eastAsia="Times New Roman" w:cs="Times New Roman"/>
          <w:b w:val="0"/>
          <w:bCs w:val="0"/>
          <w:sz w:val="28"/>
          <w:szCs w:val="28"/>
          <w:lang w:val="ru-RU" w:bidi="en-US"/>
        </w:rPr>
        <w:t xml:space="preserve">11 июля 2025 года избирательным объединением </w:t>
      </w:r>
      <w:r>
        <w:rPr>
          <w:rFonts w:ascii="Times New Roman" w:hAnsi="Times New Roman" w:eastAsia="Times New Roman" w:cs="Times New Roman"/>
          <w:b w:val="0"/>
          <w:bCs w:val="0"/>
          <w:sz w:val="28"/>
          <w:szCs w:val="28"/>
          <w:lang w:val="ru-RU" w:bidi="en-US"/>
        </w:rPr>
        <w:t xml:space="preserve">Новосибирское региональное отделение Всероссийской политической партии «ЕДИНАЯ РОССИЯ»</w:t>
      </w:r>
      <w:r>
        <w:rPr>
          <w:rFonts w:ascii="Times New Roman" w:hAnsi="Times New Roman" w:eastAsia="Times New Roman" w:cs="Times New Roman"/>
          <w:b w:val="0"/>
          <w:bCs w:val="0"/>
          <w:sz w:val="28"/>
          <w:szCs w:val="28"/>
          <w:lang w:val="ru-RU" w:bidi="en-US"/>
        </w:rPr>
        <w:t xml:space="preserve"> в Избирательную комиссию Новосибирской области представлены следующие документы о выдвижении списка кандидатов в депутаты Законодательного Собрания Новосибирской области восьмого созыва по одномандатным избирательным округам: </w:t>
      </w:r>
      <w:r>
        <w:rPr>
          <w:rFonts w:ascii="Times New Roman" w:hAnsi="Times New Roman" w:eastAsia="Times New Roman" w:cs="Times New Roman"/>
          <w:b w:val="0"/>
          <w:bCs w:val="0"/>
          <w:sz w:val="28"/>
          <w:szCs w:val="28"/>
          <w:lang w:val="ru-RU" w:bidi="en-US"/>
        </w:rPr>
      </w:r>
      <w:r/>
    </w:p>
    <w:p>
      <w:pPr>
        <w:pStyle w:val="865"/>
        <w:ind w:left="0" w:right="-1" w:firstLine="708"/>
        <w:jc w:val="both"/>
        <w:spacing w:before="0" w:after="0" w:line="360" w:lineRule="auto"/>
      </w:pPr>
      <w:r>
        <w:rPr>
          <w:rFonts w:ascii="Times New Roman" w:hAnsi="Times New Roman" w:eastAsia="Times New Roman" w:cs="Times New Roman"/>
          <w:b w:val="0"/>
          <w:bCs w:val="0"/>
          <w:sz w:val="28"/>
          <w:szCs w:val="28"/>
          <w:highlight w:val="none"/>
          <w:lang w:val="ru-RU" w:bidi="ru-RU"/>
        </w:rPr>
        <w:t xml:space="preserve">выписка из протокола I этапа XLIV Конференции </w:t>
      </w:r>
      <w:r>
        <w:rPr>
          <w:rFonts w:ascii="Times New Roman" w:hAnsi="Times New Roman" w:eastAsia="Times New Roman" w:cs="Times New Roman"/>
          <w:b w:val="0"/>
          <w:bCs w:val="0"/>
          <w:sz w:val="28"/>
          <w:szCs w:val="28"/>
          <w:highlight w:val="none"/>
          <w:lang w:val="ru-RU" w:bidi="ru-RU"/>
        </w:rPr>
        <w:t xml:space="preserve">Новосибирского регионального отделения Всероссийской политической партии «ЕДИНАЯ РОССИЯ»</w:t>
      </w:r>
      <w:r>
        <w:rPr>
          <w:rFonts w:ascii="Times New Roman" w:hAnsi="Times New Roman" w:eastAsia="Times New Roman" w:cs="Times New Roman"/>
          <w:b w:val="0"/>
          <w:bCs w:val="0"/>
          <w:sz w:val="28"/>
          <w:szCs w:val="28"/>
          <w:highlight w:val="none"/>
          <w:lang w:val="ru-RU" w:bidi="ru-RU"/>
        </w:rPr>
        <w:t xml:space="preserve"> от 10 июля 2025 года </w:t>
      </w:r>
      <w:r>
        <w:rPr>
          <w:rFonts w:ascii="Times New Roman" w:hAnsi="Times New Roman" w:eastAsia="Times New Roman" w:cs="Times New Roman"/>
          <w:b w:val="0"/>
          <w:bCs w:val="0"/>
          <w:sz w:val="28"/>
          <w:szCs w:val="28"/>
          <w:lang w:val="ru-RU" w:bidi="ru-RU"/>
        </w:rPr>
        <w:t xml:space="preserve"> </w:t>
      </w:r>
      <w:r>
        <w:rPr>
          <w:rFonts w:ascii="Times New Roman" w:hAnsi="Times New Roman" w:eastAsia="Times New Roman" w:cs="Times New Roman"/>
          <w:b w:val="0"/>
          <w:bCs w:val="0"/>
          <w:sz w:val="28"/>
          <w:szCs w:val="28"/>
          <w:lang w:val="ru-RU" w:bidi="ru-RU"/>
        </w:rPr>
        <w:t xml:space="preserve">с приложением списка кандидатов по одномандатным избирательным округам,</w:t>
      </w:r>
      <w:r/>
    </w:p>
    <w:p>
      <w:pPr>
        <w:pStyle w:val="865"/>
        <w:ind w:left="0" w:right="-1" w:firstLine="708"/>
        <w:jc w:val="both"/>
        <w:spacing w:before="0" w:after="0" w:line="36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список кандидатов в депутаты Законодательного Собрания Новосибирской области восьмого созыва по одномандатным избирательным округам в количестве 38 человек,</w:t>
      </w:r>
      <w:r>
        <w:rPr>
          <w:rFonts w:ascii="Times New Roman" w:hAnsi="Times New Roman" w:eastAsia="Times New Roman" w:cs="Times New Roman"/>
          <w:b w:val="0"/>
          <w:bCs w:val="0"/>
          <w:sz w:val="28"/>
          <w:szCs w:val="28"/>
          <w:lang w:val="ru-RU" w:bidi="ru-RU"/>
        </w:rPr>
      </w:r>
      <w:r/>
    </w:p>
    <w:p>
      <w:pPr>
        <w:pStyle w:val="844"/>
        <w:ind w:firstLine="709"/>
        <w:jc w:val="both"/>
        <w:spacing w:after="0" w:afterAutospacing="0" w:line="360" w:lineRule="auto"/>
        <w:rPr>
          <w:rFonts w:ascii="Times New Roman" w:hAnsi="Times New Roman" w:cs="Times New Roman"/>
          <w:sz w:val="28"/>
        </w:rPr>
      </w:pPr>
      <w:r>
        <w:rPr>
          <w:rFonts w:ascii="Times New Roman" w:hAnsi="Times New Roman" w:eastAsia="Times New Roman" w:cs="Times New Roman"/>
          <w:b w:val="0"/>
          <w:bCs w:val="0"/>
          <w:sz w:val="28"/>
          <w:szCs w:val="28"/>
          <w:lang w:val="ru-RU" w:bidi="ru-RU"/>
        </w:rPr>
        <w:t xml:space="preserve">нотариально удостоверенная копия свидетельства о государственной регистрации </w:t>
      </w:r>
      <w:r>
        <w:rPr>
          <w:rFonts w:ascii="Times New Roman" w:hAnsi="Times New Roman" w:eastAsia="Times New Roman" w:cs="Times New Roman"/>
          <w:b w:val="0"/>
          <w:bCs w:val="0"/>
          <w:sz w:val="28"/>
          <w:szCs w:val="28"/>
          <w:lang w:val="ru-RU" w:bidi="ru-RU"/>
        </w:rPr>
        <w:t xml:space="preserve">Новосибирское региональное отделение Всероссийской политической партии «ЕДИНАЯ РОССИЯ»</w:t>
      </w:r>
      <w:r>
        <w:rPr>
          <w:rFonts w:ascii="Times New Roman" w:hAnsi="Times New Roman" w:eastAsia="Times New Roman" w:cs="Times New Roman"/>
          <w:b w:val="0"/>
          <w:bCs w:val="0"/>
          <w:sz w:val="28"/>
          <w:szCs w:val="28"/>
          <w:lang w:val="ru-RU" w:bidi="ru-RU"/>
        </w:rPr>
        <w:t xml:space="preserve">, </w:t>
      </w:r>
      <w:r>
        <w:rPr>
          <w:rFonts w:ascii="Times New Roman" w:hAnsi="Times New Roman" w:cs="Times New Roman"/>
          <w:sz w:val="28"/>
        </w:rPr>
      </w:r>
      <w:r/>
    </w:p>
    <w:p>
      <w:pPr>
        <w:pStyle w:val="865"/>
        <w:ind w:left="0" w:right="-1" w:firstLine="708"/>
        <w:jc w:val="both"/>
        <w:spacing w:before="0" w:after="0" w:line="36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список уполномоченных представителей избирательного объединения, </w:t>
      </w:r>
      <w:r>
        <w:rPr>
          <w:rFonts w:ascii="Times New Roman" w:hAnsi="Times New Roman" w:eastAsia="Times New Roman" w:cs="Times New Roman"/>
          <w:b w:val="0"/>
          <w:bCs w:val="0"/>
          <w:sz w:val="28"/>
          <w:szCs w:val="28"/>
          <w:lang w:val="ru-RU" w:bidi="ru-RU"/>
        </w:rPr>
      </w:r>
      <w:r/>
    </w:p>
    <w:p>
      <w:pPr>
        <w:pStyle w:val="865"/>
        <w:ind w:left="0" w:right="-1" w:firstLine="708"/>
        <w:jc w:val="both"/>
        <w:spacing w:before="0" w:after="0" w:line="36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заявления о согласии быть уполномоченными представителями избирательного объединения (2 заявления: Егоренко А.А., Завьялова А.О.</w:t>
      </w:r>
      <w:r>
        <w:rPr>
          <w:rFonts w:ascii="Times New Roman" w:hAnsi="Times New Roman" w:eastAsia="Times New Roman" w:cs="Times New Roman"/>
          <w:b w:val="0"/>
          <w:bCs w:val="0"/>
          <w:sz w:val="28"/>
          <w:szCs w:val="28"/>
          <w:lang w:val="ru-RU" w:bidi="ru-RU"/>
        </w:rPr>
        <w:t xml:space="preserve">), </w:t>
      </w:r>
      <w:r>
        <w:rPr>
          <w:rFonts w:ascii="Times New Roman" w:hAnsi="Times New Roman" w:eastAsia="Times New Roman" w:cs="Times New Roman"/>
          <w:b w:val="0"/>
          <w:bCs w:val="0"/>
          <w:sz w:val="28"/>
          <w:szCs w:val="28"/>
          <w:lang w:val="ru-RU" w:bidi="ru-RU"/>
        </w:rPr>
      </w:r>
      <w:r/>
    </w:p>
    <w:p>
      <w:pPr>
        <w:pStyle w:val="865"/>
        <w:ind w:left="0" w:right="-1" w:firstLine="708"/>
        <w:jc w:val="both"/>
        <w:spacing w:before="0" w:after="0" w:line="36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список граждан, включенных в список кандидатов и являющихся членами </w:t>
      </w:r>
      <w:r>
        <w:rPr>
          <w:rFonts w:ascii="Times New Roman" w:hAnsi="Times New Roman" w:eastAsia="Times New Roman" w:cs="Times New Roman"/>
          <w:b w:val="0"/>
          <w:bCs w:val="0"/>
          <w:sz w:val="28"/>
          <w:szCs w:val="28"/>
          <w:lang w:val="ru-RU" w:bidi="ru-RU"/>
        </w:rPr>
        <w:t xml:space="preserve">Новосибирское региональное отделение Всероссийской политической партии «ЕДИНАЯ РОССИЯ»</w:t>
      </w:r>
      <w:r>
        <w:rPr>
          <w:rFonts w:ascii="Times New Roman" w:hAnsi="Times New Roman" w:eastAsia="Times New Roman" w:cs="Times New Roman"/>
          <w:b w:val="0"/>
          <w:bCs w:val="0"/>
          <w:sz w:val="28"/>
          <w:szCs w:val="28"/>
          <w:lang w:val="ru-RU" w:bidi="ru-RU"/>
        </w:rPr>
        <w:t xml:space="preserve">, </w:t>
      </w:r>
      <w:r>
        <w:rPr>
          <w:rFonts w:ascii="Times New Roman" w:hAnsi="Times New Roman" w:eastAsia="Times New Roman" w:cs="Times New Roman"/>
          <w:b w:val="0"/>
          <w:bCs w:val="0"/>
          <w:sz w:val="28"/>
          <w:szCs w:val="28"/>
          <w:lang w:val="ru-RU" w:bidi="ru-RU"/>
        </w:rPr>
      </w:r>
      <w:r/>
    </w:p>
    <w:p>
      <w:pPr>
        <w:pStyle w:val="865"/>
        <w:ind w:left="0" w:right="-1" w:firstLine="708"/>
        <w:jc w:val="both"/>
        <w:spacing w:before="0" w:after="0" w:line="360" w:lineRule="auto"/>
      </w:pPr>
      <w:r>
        <w:rPr>
          <w:rFonts w:ascii="Times New Roman" w:hAnsi="Times New Roman" w:eastAsia="Times New Roman" w:cs="Times New Roman"/>
          <w:b w:val="0"/>
          <w:bCs w:val="0"/>
          <w:sz w:val="28"/>
          <w:szCs w:val="28"/>
          <w:lang w:val="ru-RU" w:bidi="ru-RU"/>
        </w:rPr>
        <w:t xml:space="preserve">заявления о согласии баллотироваться: </w:t>
      </w:r>
      <w:r>
        <w:rPr>
          <w:rFonts w:ascii="Times New Roman" w:hAnsi="Times New Roman" w:eastAsia="Times New Roman" w:cs="Times New Roman"/>
          <w:b w:val="0"/>
          <w:bCs w:val="0"/>
          <w:sz w:val="28"/>
          <w:szCs w:val="28"/>
          <w:lang w:val="ru-RU" w:bidi="ru-RU"/>
        </w:rPr>
        <w:t xml:space="preserve">Прохорова Д.С., Умербаева И.Р., Смирнова С.А., Новоселова В.В.,</w:t>
      </w:r>
      <w:r>
        <w:rPr>
          <w:rFonts w:ascii="Times New Roman" w:hAnsi="Times New Roman" w:eastAsia="Times New Roman" w:cs="Times New Roman"/>
          <w:b w:val="0"/>
          <w:bCs w:val="0"/>
          <w:sz w:val="28"/>
          <w:szCs w:val="28"/>
          <w:lang w:val="ru-RU" w:bidi="ru-RU"/>
        </w:rPr>
        <w:t xml:space="preserve"> Кулинича А.А., Субботина Д.В., Подоймы О.Н., Фролова Я.А., Шпикельмана А.Н., Биля А.А., Захаровой Т.Г., Диденко И.В., Шимкива А.И., Мамедова М.П., Юминова Д.Ю., Родиной З.Н., Гришунина И.Ф., Юданова А.В., Козловской Е.Н., Лебедева Е.В., Сазонова И.В., Мар</w:t>
      </w:r>
      <w:r>
        <w:rPr>
          <w:rFonts w:ascii="Times New Roman" w:hAnsi="Times New Roman" w:eastAsia="Times New Roman" w:cs="Times New Roman"/>
          <w:b w:val="0"/>
          <w:bCs w:val="0"/>
          <w:sz w:val="28"/>
          <w:szCs w:val="28"/>
          <w:lang w:val="ru-RU" w:bidi="ru-RU"/>
        </w:rPr>
        <w:t xml:space="preserve">к</w:t>
      </w:r>
      <w:r>
        <w:rPr>
          <w:rFonts w:ascii="Times New Roman" w:hAnsi="Times New Roman" w:eastAsia="Times New Roman" w:cs="Times New Roman"/>
          <w:b w:val="0"/>
          <w:bCs w:val="0"/>
          <w:sz w:val="28"/>
          <w:szCs w:val="28"/>
          <w:lang w:val="ru-RU" w:bidi="ru-RU"/>
        </w:rPr>
        <w:t xml:space="preserve">еева Р.А., Шаблинского Е.С., Гузевой Д.Ю., Чернышова Д.В., Спасских Е.И., Подгорного Е.А., Савельева А.Г., Козловского Д.А., Константиновой О.И., Голиковой В.А., Безрученковой Н.В., Конько С.Г.,  Андреева А.А., Пономарева Д.А., Хрипко А.А.,</w:t>
      </w:r>
      <w:r/>
    </w:p>
    <w:p>
      <w:pPr>
        <w:pStyle w:val="865"/>
        <w:ind w:left="0" w:right="-1" w:firstLine="708"/>
        <w:jc w:val="both"/>
        <w:spacing w:before="0" w:after="0" w:line="360" w:lineRule="auto"/>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sz w:val="28"/>
          <w:szCs w:val="28"/>
          <w:lang w:val="ru-RU" w:bidi="ru-RU"/>
        </w:rPr>
        <w:t xml:space="preserve">справки о принадлежности к политической партии: </w:t>
      </w:r>
      <w:r>
        <w:rPr>
          <w:rFonts w:ascii="Times New Roman" w:hAnsi="Times New Roman" w:eastAsia="Times New Roman" w:cs="Times New Roman"/>
          <w:b w:val="0"/>
          <w:bCs w:val="0"/>
          <w:sz w:val="28"/>
          <w:szCs w:val="28"/>
          <w:lang w:val="ru-RU" w:bidi="ru-RU"/>
        </w:rPr>
        <w:t xml:space="preserve">Прохорова Д.С., Умербаева И.Р., Смирнова С.А., Новоселова В.В.,</w:t>
      </w:r>
      <w:r>
        <w:rPr>
          <w:rFonts w:ascii="Times New Roman" w:hAnsi="Times New Roman" w:eastAsia="Times New Roman" w:cs="Times New Roman"/>
          <w:b w:val="0"/>
          <w:bCs w:val="0"/>
          <w:sz w:val="28"/>
          <w:szCs w:val="28"/>
          <w:lang w:val="ru-RU" w:bidi="ru-RU"/>
        </w:rPr>
        <w:t xml:space="preserve"> Кулинича А.А., Субботина Д.В., Подоймы О.Н., Фролова Я.А., Биля А.А.,  Шимкива А.И., Мамедова М.П., Юминова Д.Ю., Родиной З.Н., Гришунина И.Ф., Юданова А.В., Козловской Е.Н., Лебедева Е.В., Мар</w:t>
      </w:r>
      <w:r>
        <w:rPr>
          <w:rFonts w:ascii="Times New Roman" w:hAnsi="Times New Roman" w:eastAsia="Times New Roman" w:cs="Times New Roman"/>
          <w:b w:val="0"/>
          <w:bCs w:val="0"/>
          <w:sz w:val="28"/>
          <w:szCs w:val="28"/>
          <w:lang w:val="ru-RU" w:bidi="ru-RU"/>
        </w:rPr>
        <w:t xml:space="preserve">кеева Р.А., Гузевой Д.Ю., Спасских Е.И., Подгорного Е.А., Константиновой О.И., Голиковой В.А., Безрученковой Н.В., Сироткина Д.А., Андреева А.А.</w:t>
      </w:r>
      <w:r>
        <w:rPr>
          <w:rFonts w:ascii="Times New Roman" w:hAnsi="Times New Roman" w:eastAsia="Times New Roman" w:cs="Times New Roman"/>
          <w:b w:val="0"/>
          <w:bCs w:val="0"/>
          <w:sz w:val="28"/>
          <w:szCs w:val="28"/>
          <w:highlight w:val="none"/>
        </w:rPr>
      </w:r>
      <w:r/>
    </w:p>
    <w:p>
      <w:pPr>
        <w:pStyle w:val="865"/>
        <w:ind w:left="0" w:right="0" w:firstLine="708"/>
        <w:jc w:val="both"/>
        <w:spacing w:before="0" w:after="0" w:line="360" w:lineRule="auto"/>
        <w:rPr>
          <w:rFonts w:ascii="Times New Roman" w:hAnsi="Times New Roman" w:eastAsia="Times New Roman" w:cs="Times New Roman"/>
          <w:b w:val="0"/>
          <w:bCs w:val="0"/>
          <w:sz w:val="28"/>
          <w:szCs w:val="28"/>
          <w:lang w:val="ru-RU" w:bidi="en-US"/>
        </w:rPr>
      </w:pPr>
      <w:r>
        <w:rPr>
          <w:rFonts w:ascii="Times New Roman" w:hAnsi="Times New Roman" w:eastAsia="Times New Roman" w:cs="Times New Roman"/>
          <w:b w:val="0"/>
          <w:bCs w:val="0"/>
          <w:sz w:val="28"/>
          <w:szCs w:val="28"/>
          <w:lang w:val="ru-RU" w:bidi="en-US"/>
        </w:rPr>
        <w:t xml:space="preserve">Проверив соблюдение требований к выдвижению списка кандидатов по одномандатны</w:t>
      </w:r>
      <w:r>
        <w:rPr>
          <w:rFonts w:ascii="Times New Roman" w:hAnsi="Times New Roman" w:eastAsia="Times New Roman" w:cs="Times New Roman"/>
          <w:b w:val="0"/>
          <w:bCs w:val="0"/>
          <w:sz w:val="28"/>
          <w:szCs w:val="28"/>
          <w:lang w:val="ru-RU" w:bidi="en-US"/>
        </w:rPr>
        <w:t xml:space="preserve">м избирательным округам, предусмотренных Федеральным законом «О политических партиях», Федеральным законом «Об основных гарантиях избирательных прав и права на участие в референдуме граждан Российской Федерации», наличие документов, предусмотренных статьей</w:t>
      </w:r>
      <w:r>
        <w:rPr>
          <w:rFonts w:ascii="Times New Roman" w:hAnsi="Times New Roman" w:eastAsia="Times New Roman" w:cs="Times New Roman"/>
          <w:b w:val="0"/>
          <w:bCs w:val="0"/>
          <w:sz w:val="28"/>
          <w:szCs w:val="28"/>
          <w:lang w:val="ru-RU" w:bidi="en-US"/>
        </w:rPr>
        <w:t xml:space="preserve"> 37 Закона Новосибирской области «О выборах депутатов Законодательного Собрания Новосибирской области» и необходимых для выдвижения списка кандидатов по одномандатным избирательным округам, Избирательная комиссия Новосибирской области установила следующее.</w:t>
      </w:r>
      <w:r>
        <w:rPr>
          <w:rFonts w:ascii="Times New Roman" w:hAnsi="Times New Roman" w:eastAsia="Times New Roman" w:cs="Times New Roman"/>
          <w:b/>
          <w:bCs/>
          <w:sz w:val="28"/>
          <w:szCs w:val="28"/>
          <w:lang w:val="ru-RU" w:bidi="en-US"/>
        </w:rPr>
        <w:tab/>
      </w:r>
      <w:r>
        <w:rPr>
          <w:rFonts w:ascii="Times New Roman" w:hAnsi="Times New Roman" w:eastAsia="Times New Roman" w:cs="Times New Roman"/>
          <w:b w:val="0"/>
          <w:bCs w:val="0"/>
          <w:sz w:val="28"/>
          <w:szCs w:val="28"/>
          <w:lang w:val="ru-RU" w:bidi="en-US"/>
        </w:rPr>
      </w:r>
      <w:r/>
    </w:p>
    <w:p>
      <w:pPr>
        <w:ind w:left="0" w:right="0" w:firstLine="0"/>
        <w:jc w:val="both"/>
        <w:spacing w:before="0" w:after="0" w:line="360" w:lineRule="auto"/>
        <w:rPr>
          <w:rFonts w:ascii="Times New Roman" w:hAnsi="Times New Roman" w:eastAsia="Times New Roman" w:cs="Times New Roman"/>
          <w:sz w:val="28"/>
          <w:szCs w:val="28"/>
          <w:lang w:val="ru-RU" w:bidi="en-US"/>
        </w:rPr>
      </w:pPr>
      <w:r>
        <w:rPr>
          <w:rFonts w:ascii="Times New Roman" w:hAnsi="Times New Roman" w:eastAsia="Times New Roman" w:cs="Times New Roman"/>
          <w:sz w:val="28"/>
          <w:szCs w:val="28"/>
          <w:lang w:val="ru-RU" w:bidi="en-US"/>
        </w:rPr>
        <w:tab/>
      </w:r>
      <w:r>
        <w:rPr>
          <w:rFonts w:ascii="Times New Roman" w:hAnsi="Times New Roman" w:eastAsia="Times New Roman" w:cs="Times New Roman"/>
          <w:sz w:val="28"/>
          <w:szCs w:val="28"/>
          <w:lang w:val="ru-RU" w:bidi="en-US"/>
        </w:rPr>
        <w:t xml:space="preserve">Избирательным объединением </w:t>
      </w:r>
      <w:r>
        <w:rPr>
          <w:rFonts w:ascii="Times New Roman" w:hAnsi="Times New Roman" w:eastAsia="Times New Roman" w:cs="Times New Roman"/>
          <w:sz w:val="28"/>
          <w:szCs w:val="28"/>
          <w:lang w:val="ru-RU" w:bidi="en-US"/>
        </w:rPr>
        <w:t xml:space="preserve">Новосибирское региональное отделение Всероссийской политической партии «ЕДИНАЯ РОССИЯ»</w:t>
      </w:r>
      <w:r>
        <w:rPr>
          <w:rFonts w:ascii="Times New Roman" w:hAnsi="Times New Roman" w:eastAsia="Times New Roman" w:cs="Times New Roman"/>
          <w:sz w:val="28"/>
          <w:szCs w:val="28"/>
          <w:lang w:val="ru-RU" w:bidi="en-US"/>
        </w:rPr>
        <w:t xml:space="preserve"> список кандидат</w:t>
      </w:r>
      <w:r>
        <w:rPr>
          <w:rFonts w:ascii="Times New Roman" w:hAnsi="Times New Roman" w:eastAsia="Times New Roman" w:cs="Times New Roman"/>
          <w:sz w:val="28"/>
          <w:szCs w:val="28"/>
          <w:lang w:val="ru-RU" w:bidi="en-US"/>
        </w:rPr>
        <w:t xml:space="preserve">ов в депутаты Законодательного Собрания Новосибирской области восьмого созыва по одномандатным избирательным округам выдвинут с соблюдением требований к выдвижению, предусмотренных Федеральным законом «О политических партиях», Федеральным законом «Об основ</w:t>
      </w:r>
      <w:r>
        <w:rPr>
          <w:rFonts w:ascii="Times New Roman" w:hAnsi="Times New Roman" w:eastAsia="Times New Roman" w:cs="Times New Roman"/>
          <w:sz w:val="28"/>
          <w:szCs w:val="28"/>
          <w:lang w:val="ru-RU" w:bidi="en-US"/>
        </w:rPr>
        <w:t xml:space="preserve">ных гарантиях избирательных прав и права на участие в референдуме граждан Российской Федерации». В Избирательную комиссию Новосибирской области представлены все документы, необходимые для выдвижения списка кандидатов по одномандатным избирательным округам.</w:t>
      </w:r>
      <w:r>
        <w:rPr>
          <w:rFonts w:ascii="Times New Roman" w:hAnsi="Times New Roman" w:eastAsia="Times New Roman" w:cs="Times New Roman"/>
          <w:sz w:val="28"/>
          <w:szCs w:val="28"/>
          <w:lang w:val="ru-RU" w:bidi="en-US"/>
        </w:rPr>
      </w:r>
      <w:r/>
    </w:p>
    <w:p>
      <w:pPr>
        <w:pStyle w:val="865"/>
        <w:ind w:left="0" w:right="0" w:firstLine="709"/>
        <w:jc w:val="both"/>
        <w:spacing w:before="0" w:after="0" w:line="360" w:lineRule="auto"/>
        <w:rPr>
          <w:rFonts w:ascii="Times New Roman" w:hAnsi="Times New Roman" w:eastAsia="Times New Roman" w:cs="Times New Roman"/>
          <w:b w:val="0"/>
          <w:bCs w:val="0"/>
          <w:sz w:val="28"/>
          <w:szCs w:val="28"/>
          <w:lang w:val="ru-RU" w:bidi="en-US"/>
        </w:rPr>
      </w:pPr>
      <w:r>
        <w:rPr>
          <w:rFonts w:ascii="Times New Roman" w:hAnsi="Times New Roman" w:eastAsia="Times New Roman" w:cs="Times New Roman"/>
          <w:b w:val="0"/>
          <w:bCs w:val="0"/>
          <w:sz w:val="28"/>
          <w:szCs w:val="28"/>
          <w:highlight w:val="none"/>
          <w:lang w:val="ru-RU" w:bidi="en-US"/>
        </w:rPr>
      </w:r>
      <w:r>
        <w:rPr>
          <w:rFonts w:ascii="Times New Roman" w:hAnsi="Times New Roman" w:eastAsia="Times New Roman" w:cs="Times New Roman"/>
          <w:b w:val="0"/>
          <w:bCs w:val="0"/>
          <w:sz w:val="28"/>
          <w:szCs w:val="28"/>
          <w:highlight w:val="none"/>
          <w:lang w:val="ru-RU" w:bidi="en-US"/>
        </w:rPr>
        <w:t xml:space="preserve">Однако, при проверке документов в отношении каждого из кандидатов, включенных в список кандидатов, было установлено, что в отношении кандидатов </w:t>
      </w:r>
      <w:r>
        <w:rPr>
          <w:rFonts w:ascii="Times New Roman" w:hAnsi="Times New Roman" w:eastAsia="Times New Roman" w:cs="Times New Roman"/>
          <w:b w:val="0"/>
          <w:bCs w:val="0"/>
          <w:sz w:val="28"/>
          <w:szCs w:val="28"/>
          <w:highlight w:val="none"/>
          <w:lang w:val="ru-RU" w:bidi="en-US"/>
        </w:rPr>
        <w:t xml:space="preserve">Чурсина Виталия Валерьевича (одномандатный избирательный округ № 32) и Сироткина Дмитрия Александровича</w:t>
      </w:r>
      <w:r>
        <w:rPr>
          <w:rFonts w:ascii="Times New Roman" w:hAnsi="Times New Roman" w:eastAsia="Times New Roman" w:cs="Times New Roman"/>
          <w:b w:val="0"/>
          <w:bCs w:val="0"/>
          <w:sz w:val="28"/>
          <w:szCs w:val="28"/>
          <w:highlight w:val="none"/>
          <w:lang w:val="en-US"/>
        </w:rPr>
        <w:t xml:space="preserve"> (</w:t>
      </w:r>
      <w:r>
        <w:rPr>
          <w:rFonts w:ascii="Times New Roman" w:hAnsi="Times New Roman" w:eastAsia="Times New Roman" w:cs="Times New Roman"/>
          <w:b w:val="0"/>
          <w:bCs w:val="0"/>
          <w:sz w:val="28"/>
          <w:szCs w:val="28"/>
          <w:highlight w:val="none"/>
          <w:lang w:val="ru-RU"/>
        </w:rPr>
        <w:t xml:space="preserve">одномандатный избирательный округ № 35)</w:t>
      </w:r>
      <w:r>
        <w:rPr>
          <w:rFonts w:ascii="Times New Roman" w:hAnsi="Times New Roman" w:eastAsia="Times New Roman" w:cs="Times New Roman"/>
          <w:b w:val="0"/>
          <w:bCs w:val="0"/>
          <w:sz w:val="28"/>
          <w:szCs w:val="28"/>
          <w:highlight w:val="none"/>
          <w:lang w:val="ru-RU" w:bidi="en-US"/>
        </w:rPr>
        <w:t xml:space="preserve"> не представлены заявления о согласии баллотироваться. </w:t>
      </w:r>
      <w:r>
        <w:rPr>
          <w:rFonts w:ascii="Times New Roman" w:hAnsi="Times New Roman" w:eastAsia="Times New Roman" w:cs="Times New Roman"/>
          <w:b w:val="0"/>
          <w:bCs w:val="0"/>
          <w:sz w:val="28"/>
          <w:szCs w:val="28"/>
          <w:highlight w:val="none"/>
          <w:lang w:val="ru-RU" w:bidi="en-US"/>
        </w:rPr>
      </w:r>
      <w:r/>
    </w:p>
    <w:p>
      <w:pPr>
        <w:pStyle w:val="865"/>
        <w:ind w:left="0" w:right="0" w:firstLine="709"/>
        <w:jc w:val="both"/>
        <w:spacing w:before="0" w:after="0" w:line="360" w:lineRule="auto"/>
        <w:rPr>
          <w:rFonts w:ascii="Times New Roman" w:hAnsi="Times New Roman" w:eastAsia="Times New Roman" w:cs="Times New Roman"/>
          <w:b w:val="0"/>
          <w:bCs w:val="0"/>
          <w:sz w:val="28"/>
          <w:szCs w:val="28"/>
          <w:highlight w:val="none"/>
          <w:lang w:val="ru-RU" w:bidi="en-US"/>
        </w:rPr>
      </w:pPr>
      <w:r>
        <w:rPr>
          <w:rFonts w:ascii="Times New Roman" w:hAnsi="Times New Roman" w:eastAsia="Times New Roman" w:cs="Times New Roman"/>
          <w:b w:val="0"/>
          <w:bCs w:val="0"/>
          <w:sz w:val="28"/>
          <w:szCs w:val="28"/>
          <w:lang w:val="ru-RU" w:bidi="en-US"/>
        </w:rPr>
        <w:t xml:space="preserve">В соответствии с частью 7 статьи 37 Закона Новосибирской области «О выборах депутатов Законодательного Собрания Новосибирской области» основаниями отказа в заверении списка кандидатов, выдвинутых по одномандатным избирательным округам, является отсут</w:t>
      </w:r>
      <w:r>
        <w:rPr>
          <w:rFonts w:ascii="Times New Roman" w:hAnsi="Times New Roman" w:eastAsia="Times New Roman" w:cs="Times New Roman"/>
          <w:b w:val="0"/>
          <w:bCs w:val="0"/>
          <w:sz w:val="28"/>
          <w:szCs w:val="28"/>
          <w:lang w:val="ru-RU" w:bidi="en-US"/>
        </w:rPr>
        <w:t xml:space="preserve">ствие документов, предусмотренных абзацем вторым части 1, пунктами 1, 2, 6 части 2 статьи 37 Закона Новосибирской области «О выборах депутатов Законодательного Собрания Новосибирской области», несоблюдение требований, предусмотренных Федеральным законом «О</w:t>
      </w:r>
      <w:r>
        <w:rPr>
          <w:rFonts w:ascii="Times New Roman" w:hAnsi="Times New Roman" w:eastAsia="Times New Roman" w:cs="Times New Roman"/>
          <w:b w:val="0"/>
          <w:bCs w:val="0"/>
          <w:sz w:val="28"/>
          <w:szCs w:val="28"/>
          <w:lang w:val="ru-RU" w:bidi="en-US"/>
        </w:rPr>
        <w:t xml:space="preserve"> политических партиях», Федеральным законом «Об основных гарантиях избирательных прав и права на участие в референдуме граждан Российской Федерации». Отсутствие заявления кандидата о согласии баллотироваться является основанием для исключения Избирательной</w:t>
      </w:r>
      <w:r>
        <w:rPr>
          <w:rFonts w:ascii="Times New Roman" w:hAnsi="Times New Roman" w:eastAsia="Times New Roman" w:cs="Times New Roman"/>
          <w:b w:val="0"/>
          <w:bCs w:val="0"/>
          <w:sz w:val="28"/>
          <w:szCs w:val="28"/>
          <w:lang w:val="ru-RU" w:bidi="en-US"/>
        </w:rPr>
        <w:t xml:space="preserve"> комиссией Новосибирской области соответствующего кандидата из списка кандидатов по одномандатным избирательным округам до его заверения. Выдвижение в одномандатном избирательном округе большего числа кандидатов, чем число депутатских мандатов, подлежащих </w:t>
      </w:r>
      <w:r>
        <w:rPr>
          <w:rFonts w:ascii="Times New Roman" w:hAnsi="Times New Roman" w:eastAsia="Times New Roman" w:cs="Times New Roman"/>
          <w:b w:val="0"/>
          <w:bCs w:val="0"/>
          <w:sz w:val="28"/>
          <w:szCs w:val="28"/>
          <w:lang w:val="ru-RU" w:bidi="en-US"/>
        </w:rPr>
        <w:t xml:space="preserve">замещению в этом избирательном округе, является основанием для исключения избирательной комиссией Новосибирской области всех кандидатов, выдвинутых в данном избирательном округе, из списка кандидатов по одномандатным избирательным округам до его заверения.</w:t>
      </w:r>
      <w:r>
        <w:rPr>
          <w:rFonts w:ascii="Times New Roman" w:hAnsi="Times New Roman" w:eastAsia="Times New Roman" w:cs="Times New Roman"/>
          <w:b w:val="0"/>
          <w:bCs w:val="0"/>
          <w:sz w:val="28"/>
          <w:szCs w:val="28"/>
          <w:highlight w:val="none"/>
          <w:lang w:val="ru-RU" w:bidi="en-US"/>
        </w:rPr>
      </w:r>
      <w:r/>
    </w:p>
    <w:p>
      <w:pPr>
        <w:pStyle w:val="865"/>
        <w:ind w:left="0" w:right="0" w:firstLine="709"/>
        <w:jc w:val="both"/>
        <w:spacing w:before="0" w:after="0" w:line="36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en-US"/>
        </w:rPr>
        <w:t xml:space="preserve">На основании вышеизложенного, руководствуясь пунктами 14.1, 14.2 статьи 35 Феде</w:t>
      </w:r>
      <w:r>
        <w:rPr>
          <w:rFonts w:ascii="Times New Roman" w:hAnsi="Times New Roman" w:eastAsia="Times New Roman" w:cs="Times New Roman"/>
          <w:b w:val="0"/>
          <w:bCs w:val="0"/>
          <w:sz w:val="28"/>
          <w:szCs w:val="28"/>
          <w:lang w:val="ru-RU" w:bidi="en-US"/>
        </w:rPr>
        <w:t xml:space="preserve">рального закона «Об основных гарантиях избирательных прав и права на участие в референдуме граждан Российской Федерации», статьей 37 Закона Новосибирской области «О выборах депутатов Законодательного Собрания», Избирательная комиссия Новосибирской области </w:t>
      </w:r>
      <w:r>
        <w:rPr>
          <w:rFonts w:ascii="Times New Roman" w:hAnsi="Times New Roman" w:eastAsia="Times New Roman" w:cs="Times New Roman"/>
          <w:b w:val="0"/>
          <w:bCs w:val="0"/>
          <w:sz w:val="28"/>
          <w:szCs w:val="28"/>
          <w:lang w:val="ru-RU" w:bidi="en-US"/>
        </w:rPr>
        <w:t xml:space="preserve"> </w:t>
      </w:r>
      <w:r>
        <w:rPr>
          <w:rFonts w:ascii="Times New Roman" w:hAnsi="Times New Roman" w:eastAsia="Times New Roman" w:cs="Times New Roman"/>
          <w:b/>
          <w:bCs/>
          <w:spacing w:val="40"/>
          <w:sz w:val="28"/>
          <w:szCs w:val="28"/>
          <w:lang w:val="ru-RU" w:bidi="ru-RU"/>
        </w:rPr>
        <w:t xml:space="preserve">постановляет</w:t>
      </w:r>
      <w:r>
        <w:rPr>
          <w:rFonts w:ascii="Times New Roman" w:hAnsi="Times New Roman" w:eastAsia="Times New Roman" w:cs="Times New Roman"/>
          <w:b w:val="0"/>
          <w:bCs w:val="0"/>
          <w:sz w:val="28"/>
          <w:szCs w:val="28"/>
          <w:lang w:val="ru-RU" w:bidi="ru-RU"/>
        </w:rPr>
        <w:t xml:space="preserve">:</w:t>
      </w:r>
      <w:r>
        <w:rPr>
          <w:rFonts w:ascii="Times New Roman" w:hAnsi="Times New Roman" w:eastAsia="Times New Roman" w:cs="Times New Roman"/>
          <w:b w:val="0"/>
          <w:bCs w:val="0"/>
          <w:sz w:val="28"/>
          <w:szCs w:val="28"/>
          <w:lang w:val="ru-RU" w:bidi="ru-RU"/>
        </w:rPr>
      </w:r>
      <w:r/>
    </w:p>
    <w:p>
      <w:pPr>
        <w:pStyle w:val="857"/>
        <w:numPr>
          <w:ilvl w:val="0"/>
          <w:numId w:val="10"/>
        </w:numPr>
        <w:contextualSpacing/>
        <w:ind w:left="0" w:right="0" w:firstLine="709"/>
        <w:jc w:val="both"/>
        <w:spacing w:before="0" w:after="0" w:line="360" w:lineRule="auto"/>
      </w:pPr>
      <w:r>
        <w:rPr>
          <w:rFonts w:ascii="Times New Roman" w:hAnsi="Times New Roman" w:eastAsia="Times New Roman" w:cs="Times New Roman"/>
          <w:sz w:val="28"/>
          <w:szCs w:val="28"/>
          <w:highlight w:val="none"/>
          <w:lang w:val="ru-RU" w:bidi="en-US"/>
        </w:rPr>
        <w:t xml:space="preserve">Исключить из списка кандидатов в депутаты Законодательного Собрания Новосибирской области восьмого созыва, выдвинутого избирательным объединением </w:t>
      </w:r>
      <w:r>
        <w:rPr>
          <w:rFonts w:ascii="Times New Roman" w:hAnsi="Times New Roman" w:eastAsia="Times New Roman" w:cs="Times New Roman"/>
          <w:sz w:val="28"/>
          <w:szCs w:val="28"/>
          <w:lang w:val="ru-RU" w:bidi="en-US"/>
        </w:rPr>
        <w:t xml:space="preserve">Новосибирское региональное отделение Всероссийской политической партии «ЕДИНАЯ РОССИЯ»</w:t>
      </w:r>
      <w:r>
        <w:rPr>
          <w:rFonts w:ascii="Times New Roman" w:hAnsi="Times New Roman" w:eastAsia="Times New Roman" w:cs="Times New Roman"/>
          <w:sz w:val="28"/>
          <w:szCs w:val="28"/>
          <w:highlight w:val="none"/>
          <w:lang w:val="ru-RU" w:bidi="en-US"/>
        </w:rPr>
        <w:t xml:space="preserve"> по одноман</w:t>
      </w:r>
      <w:r>
        <w:rPr>
          <w:rFonts w:ascii="Times New Roman" w:hAnsi="Times New Roman" w:eastAsia="Times New Roman" w:cs="Times New Roman"/>
          <w:sz w:val="28"/>
          <w:szCs w:val="28"/>
          <w:highlight w:val="none"/>
          <w:lang w:val="ru-RU" w:bidi="en-US"/>
        </w:rPr>
        <w:t xml:space="preserve">датным избирательным округам, Чурсина Виталия Валерьевича и Сироткина Дмитрия Александровича в отношении которых отсутствуют заявления о согласии баллотироваться.</w:t>
      </w:r>
      <w:r>
        <w:rPr>
          <w:rFonts w:ascii="Times New Roman" w:hAnsi="Times New Roman" w:eastAsia="Times New Roman" w:cs="Times New Roman"/>
          <w:sz w:val="28"/>
          <w:szCs w:val="28"/>
          <w:highlight w:val="none"/>
          <w:lang w:val="ru-RU" w:bidi="en-US"/>
        </w:rPr>
      </w:r>
      <w:r/>
    </w:p>
    <w:p>
      <w:pPr>
        <w:pStyle w:val="857"/>
        <w:numPr>
          <w:ilvl w:val="0"/>
          <w:numId w:val="10"/>
        </w:numPr>
        <w:contextualSpacing/>
        <w:ind w:left="0" w:right="0" w:firstLine="709"/>
        <w:jc w:val="both"/>
        <w:spacing w:before="0" w:after="0" w:line="360" w:lineRule="auto"/>
      </w:pPr>
      <w:r>
        <w:rPr>
          <w:rFonts w:ascii="Times New Roman" w:hAnsi="Times New Roman" w:eastAsia="Times New Roman" w:cs="Times New Roman"/>
          <w:sz w:val="28"/>
          <w:szCs w:val="28"/>
          <w:lang w:val="ru-RU" w:bidi="en-US"/>
        </w:rPr>
        <w:t xml:space="preserve">Заверить список кандидатов в депутаты Законодательного Собрания</w:t>
      </w:r>
      <w:r>
        <w:rPr>
          <w:rFonts w:ascii="Times New Roman" w:hAnsi="Times New Roman" w:eastAsia="Times New Roman" w:cs="Times New Roman"/>
          <w:sz w:val="28"/>
          <w:szCs w:val="28"/>
          <w:lang w:val="ru-RU" w:bidi="en-US"/>
        </w:rPr>
        <w:t xml:space="preserve"> </w:t>
      </w:r>
      <w:r>
        <w:rPr>
          <w:rFonts w:ascii="Times New Roman" w:hAnsi="Times New Roman" w:eastAsia="Times New Roman" w:cs="Times New Roman"/>
          <w:sz w:val="28"/>
          <w:szCs w:val="28"/>
          <w:lang w:val="ru-RU" w:bidi="en-US"/>
        </w:rPr>
        <w:t xml:space="preserve">Новосибирской области восьмого созыва, выдвинутый избирательным объединением </w:t>
      </w:r>
      <w:r>
        <w:rPr>
          <w:rFonts w:ascii="Times New Roman" w:hAnsi="Times New Roman" w:eastAsia="Times New Roman" w:cs="Times New Roman"/>
          <w:sz w:val="28"/>
          <w:szCs w:val="28"/>
          <w:lang w:val="ru-RU" w:bidi="en-US"/>
        </w:rPr>
        <w:t xml:space="preserve">Новосибирское региональное отделение Всероссийской политической партии «ЕДИНАЯ РОССИЯ» </w:t>
      </w:r>
      <w:r>
        <w:rPr>
          <w:rFonts w:ascii="Times New Roman" w:hAnsi="Times New Roman" w:eastAsia="Times New Roman" w:cs="Times New Roman"/>
          <w:sz w:val="28"/>
          <w:szCs w:val="28"/>
          <w:lang w:val="ru-RU" w:bidi="en-US"/>
        </w:rPr>
        <w:t xml:space="preserve"> по одномандатным избирательным округам, в количестве 36 человек (прилагается).</w:t>
      </w:r>
      <w:r>
        <w:rPr>
          <w:rFonts w:ascii="Times New Roman" w:hAnsi="Times New Roman" w:eastAsia="Times New Roman" w:cs="Times New Roman"/>
          <w:sz w:val="28"/>
          <w:szCs w:val="28"/>
          <w:lang w:val="ru-RU" w:bidi="en-US"/>
        </w:rPr>
      </w:r>
      <w:r/>
    </w:p>
    <w:p>
      <w:pPr>
        <w:pStyle w:val="857"/>
        <w:numPr>
          <w:ilvl w:val="0"/>
          <w:numId w:val="10"/>
        </w:numPr>
        <w:contextualSpacing/>
        <w:ind w:left="0" w:right="0" w:firstLine="709"/>
        <w:jc w:val="both"/>
        <w:spacing w:before="0" w:after="0" w:line="360" w:lineRule="auto"/>
      </w:pPr>
      <w:r>
        <w:rPr>
          <w:rFonts w:ascii="Times New Roman" w:hAnsi="Times New Roman" w:eastAsia="Times New Roman" w:cs="Times New Roman"/>
          <w:sz w:val="28"/>
          <w:szCs w:val="28"/>
          <w:lang w:val="ru-RU" w:bidi="en-US"/>
        </w:rPr>
        <w:t xml:space="preserve">Выдать уполномоченному предс</w:t>
      </w:r>
      <w:r>
        <w:rPr>
          <w:rFonts w:ascii="Times New Roman" w:hAnsi="Times New Roman" w:eastAsia="Times New Roman" w:cs="Times New Roman"/>
          <w:sz w:val="28"/>
          <w:szCs w:val="28"/>
          <w:lang w:val="ru-RU" w:bidi="en-US"/>
        </w:rPr>
        <w:t xml:space="preserve">т</w:t>
      </w:r>
      <w:r>
        <w:rPr>
          <w:rFonts w:ascii="Times New Roman" w:hAnsi="Times New Roman" w:eastAsia="Times New Roman" w:cs="Times New Roman"/>
          <w:sz w:val="28"/>
          <w:szCs w:val="28"/>
          <w:lang w:val="ru-RU" w:bidi="en-US"/>
        </w:rPr>
        <w:t xml:space="preserve">а</w:t>
      </w:r>
      <w:r>
        <w:rPr>
          <w:rFonts w:ascii="Times New Roman" w:hAnsi="Times New Roman" w:eastAsia="Times New Roman" w:cs="Times New Roman"/>
          <w:sz w:val="28"/>
          <w:szCs w:val="28"/>
          <w:lang w:val="ru-RU" w:bidi="en-US"/>
        </w:rPr>
        <w:t xml:space="preserve">вителю избирательного объединения </w:t>
      </w:r>
      <w:r>
        <w:rPr>
          <w:rFonts w:ascii="Times New Roman" w:hAnsi="Times New Roman" w:eastAsia="Times New Roman" w:cs="Times New Roman"/>
          <w:sz w:val="28"/>
          <w:szCs w:val="28"/>
          <w:lang w:val="ru-RU" w:bidi="en-US"/>
        </w:rPr>
        <w:t xml:space="preserve">Новосибирское региональное отделение Всероссийской политической партии «ЕДИНАЯ РОССИЯ» </w:t>
      </w:r>
      <w:r>
        <w:rPr>
          <w:rFonts w:ascii="Times New Roman" w:hAnsi="Times New Roman" w:eastAsia="Times New Roman" w:cs="Times New Roman"/>
          <w:sz w:val="28"/>
          <w:szCs w:val="28"/>
          <w:lang w:val="ru-RU" w:bidi="en-US"/>
        </w:rPr>
        <w:t xml:space="preserve">копию настоящего постановления с копией заверенного списка кандидатов, выдвинутых по одномандатным избирательным округам.</w:t>
      </w:r>
      <w:r>
        <w:rPr>
          <w:rFonts w:ascii="Times New Roman" w:hAnsi="Times New Roman" w:eastAsia="Times New Roman" w:cs="Times New Roman"/>
          <w:sz w:val="28"/>
          <w:szCs w:val="28"/>
          <w:lang w:val="ru-RU" w:bidi="en-US"/>
        </w:rPr>
      </w:r>
      <w:r/>
    </w:p>
    <w:p>
      <w:pPr>
        <w:pStyle w:val="857"/>
        <w:numPr>
          <w:ilvl w:val="0"/>
          <w:numId w:val="10"/>
        </w:numPr>
        <w:contextualSpacing/>
        <w:ind w:left="0" w:right="0" w:firstLine="709"/>
        <w:jc w:val="both"/>
        <w:spacing w:before="0" w:after="0" w:line="360" w:lineRule="auto"/>
        <w:rPr>
          <w:rFonts w:ascii="Times New Roman" w:hAnsi="Times New Roman" w:eastAsia="Times New Roman" w:cs="Times New Roman"/>
          <w:sz w:val="28"/>
          <w:szCs w:val="28"/>
          <w:lang w:val="ru-RU" w:bidi="en-US"/>
        </w:rPr>
      </w:pPr>
      <w:r>
        <w:rPr>
          <w:rFonts w:ascii="Times New Roman" w:hAnsi="Times New Roman" w:eastAsia="Times New Roman" w:cs="Times New Roman"/>
          <w:sz w:val="28"/>
          <w:szCs w:val="28"/>
          <w:lang w:val="ru-RU" w:bidi="en-US"/>
        </w:rPr>
        <w:t xml:space="preserve">Направить копию настоящего постановления с копией заверенного списка, копиями заявлений кандидатов о согласии баллотироваться, и </w:t>
      </w:r>
      <w:r>
        <w:rPr>
          <w:rFonts w:ascii="Times New Roman" w:hAnsi="Times New Roman" w:eastAsia="Times New Roman" w:cs="Times New Roman"/>
          <w:sz w:val="28"/>
          <w:szCs w:val="28"/>
          <w:lang w:val="ru-RU" w:bidi="en-US"/>
        </w:rPr>
        <w:t xml:space="preserve">копией решения о выдвижении списка кандидатов по одномандатным избирательным округам в соответствующие окружные избирательные комиссии одномандатных избирательных округов по выборам депутатов Законодательного Собрания Новосибирской области восьмого созыва.</w:t>
      </w:r>
      <w:r>
        <w:rPr>
          <w:rFonts w:ascii="Times New Roman" w:hAnsi="Times New Roman" w:eastAsia="Times New Roman" w:cs="Times New Roman"/>
          <w:sz w:val="28"/>
          <w:szCs w:val="28"/>
          <w:lang w:val="ru-RU" w:bidi="en-US"/>
        </w:rPr>
      </w:r>
      <w:r/>
    </w:p>
    <w:p>
      <w:pPr>
        <w:ind w:left="0" w:right="0" w:firstLine="709"/>
        <w:jc w:val="both"/>
        <w:spacing w:before="0" w:after="0" w:line="36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en-US"/>
        </w:rPr>
        <w:t xml:space="preserve">5</w:t>
      </w:r>
      <w:r>
        <w:rPr>
          <w:rFonts w:ascii="Times New Roman" w:hAnsi="Times New Roman" w:eastAsia="Times New Roman" w:cs="Times New Roman"/>
          <w:sz w:val="28"/>
          <w:szCs w:val="28"/>
          <w:lang w:val="ru-RU" w:bidi="ru-RU"/>
        </w:rPr>
        <w:t xml:space="preserve">.</w:t>
      </w:r>
      <w:r>
        <w:rPr>
          <w:rFonts w:ascii="Times New Roman" w:hAnsi="Times New Roman" w:eastAsia="Times New Roman" w:cs="Times New Roman"/>
          <w:sz w:val="28"/>
          <w:szCs w:val="28"/>
          <w:lang w:val="ru-RU" w:bidi="ru-RU"/>
        </w:rPr>
        <w:t xml:space="preserve"> </w:t>
      </w:r>
      <w:r>
        <w:rPr>
          <w:rFonts w:ascii="Times New Roman" w:hAnsi="Times New Roman" w:eastAsia="Times New Roman" w:cs="Times New Roman"/>
          <w:sz w:val="28"/>
          <w:szCs w:val="28"/>
          <w:lang w:val="ru-RU" w:bidi="ru-RU"/>
        </w:rPr>
        <w:t xml:space="preserve">Опубликовать настоящее постановление в сетевом издании «Вестник Избирательной комиссии Новосибирской области» и на официальном сайте Избирательной комиссии Новосибирской области в информационно-телекоммуникационной сети «Интернет».</w:t>
      </w:r>
      <w:r>
        <w:rPr>
          <w:rFonts w:ascii="Times New Roman" w:hAnsi="Times New Roman" w:eastAsia="Times New Roman" w:cs="Times New Roman"/>
          <w:sz w:val="28"/>
          <w:szCs w:val="28"/>
          <w:lang w:val="ru-RU" w:bidi="ru-RU"/>
        </w:rPr>
      </w:r>
      <w:r/>
    </w:p>
    <w:p>
      <w:pPr>
        <w:pStyle w:val="866"/>
        <w:ind w:left="0" w:right="0" w:firstLine="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p>
    <w:p>
      <w:pPr>
        <w:pStyle w:val="866"/>
        <w:ind w:left="0" w:right="0" w:firstLine="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p>
    <w:tbl>
      <w:tblPr>
        <w:tblStyle w:val="847"/>
        <w:tblW w:w="974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08" w:type="dxa"/>
          <w:right w:w="108" w:type="dxa"/>
        </w:tblCellMar>
        <w:tblLook w:val="04A0" w:firstRow="1" w:lastRow="0" w:firstColumn="1" w:lastColumn="0" w:noHBand="0" w:noVBand="1"/>
      </w:tblPr>
      <w:tblGrid>
        <w:gridCol w:w="7479"/>
        <w:gridCol w:w="2268"/>
      </w:tblGrid>
      <w:tr>
        <w:trPr/>
        <w:tc>
          <w:tcPr>
            <w:tcW w:w="7479" w:type="dxa"/>
            <w:vAlign w:val="top"/>
            <w:textDirection w:val="lrTb"/>
            <w:noWrap w:val="false"/>
          </w:tcPr>
          <w:p>
            <w:pPr>
              <w:pStyle w:val="867"/>
              <w:ind w:left="0" w:right="0" w:firstLine="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t xml:space="preserve">Председатель комиссии</w:t>
            </w:r>
            <w:r>
              <w:rPr>
                <w:rFonts w:ascii="Times New Roman" w:hAnsi="Times New Roman" w:eastAsia="Times New Roman" w:cs="Times New Roman"/>
                <w:sz w:val="28"/>
                <w:szCs w:val="28"/>
                <w:lang w:val="ru-RU" w:bidi="ru-RU"/>
              </w:rPr>
            </w:r>
            <w:r/>
          </w:p>
        </w:tc>
        <w:tc>
          <w:tcPr>
            <w:tcW w:w="2268" w:type="dxa"/>
            <w:vAlign w:val="top"/>
            <w:textDirection w:val="lrTb"/>
            <w:noWrap w:val="false"/>
          </w:tcPr>
          <w:p>
            <w:pPr>
              <w:pStyle w:val="867"/>
              <w:ind w:left="0" w:right="0" w:firstLine="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t xml:space="preserve">О.А. Благо</w:t>
            </w:r>
            <w:r>
              <w:rPr>
                <w:rFonts w:ascii="Times New Roman" w:hAnsi="Times New Roman" w:eastAsia="Times New Roman" w:cs="Times New Roman"/>
                <w:sz w:val="28"/>
                <w:szCs w:val="28"/>
                <w:lang w:val="ru-RU" w:bidi="ru-RU"/>
              </w:rPr>
            </w:r>
            <w:r/>
          </w:p>
        </w:tc>
      </w:tr>
      <w:tr>
        <w:trPr/>
        <w:tc>
          <w:tcPr>
            <w:tcW w:w="7479" w:type="dxa"/>
            <w:vAlign w:val="top"/>
            <w:textDirection w:val="lrTb"/>
            <w:noWrap w:val="false"/>
          </w:tcPr>
          <w:p>
            <w:pPr>
              <w:pStyle w:val="867"/>
              <w:ind w:left="0" w:right="0" w:firstLine="72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p>
        </w:tc>
        <w:tc>
          <w:tcPr>
            <w:tcW w:w="2268" w:type="dxa"/>
            <w:vAlign w:val="top"/>
            <w:textDirection w:val="lrTb"/>
            <w:noWrap w:val="false"/>
          </w:tcPr>
          <w:p>
            <w:pPr>
              <w:pStyle w:val="867"/>
              <w:ind w:left="0" w:right="0" w:firstLine="72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p>
        </w:tc>
      </w:tr>
      <w:tr>
        <w:trPr/>
        <w:tc>
          <w:tcPr>
            <w:tcW w:w="7479" w:type="dxa"/>
            <w:vAlign w:val="top"/>
            <w:textDirection w:val="lrTb"/>
            <w:noWrap w:val="false"/>
          </w:tcPr>
          <w:p>
            <w:pPr>
              <w:pStyle w:val="867"/>
              <w:ind w:left="0" w:right="0" w:firstLine="720"/>
              <w:jc w:val="both"/>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r>
            <w:r>
              <w:rPr>
                <w:rFonts w:ascii="Times New Roman" w:hAnsi="Times New Roman" w:eastAsia="Times New Roman" w:cs="Times New Roman"/>
                <w:b/>
                <w:bCs/>
                <w:sz w:val="28"/>
                <w:szCs w:val="28"/>
                <w:lang w:val="ru-RU" w:bidi="ru-RU"/>
              </w:rPr>
            </w:r>
            <w:r/>
          </w:p>
        </w:tc>
        <w:tc>
          <w:tcPr>
            <w:tcW w:w="2268" w:type="dxa"/>
            <w:vAlign w:val="top"/>
            <w:textDirection w:val="lrTb"/>
            <w:noWrap w:val="false"/>
          </w:tcPr>
          <w:p>
            <w:pPr>
              <w:pStyle w:val="867"/>
              <w:ind w:left="0" w:right="0" w:firstLine="720"/>
              <w:jc w:val="both"/>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r>
            <w:r>
              <w:rPr>
                <w:rFonts w:ascii="Times New Roman" w:hAnsi="Times New Roman" w:eastAsia="Times New Roman" w:cs="Times New Roman"/>
                <w:b/>
                <w:bCs/>
                <w:sz w:val="28"/>
                <w:szCs w:val="28"/>
                <w:lang w:val="ru-RU" w:bidi="ru-RU"/>
              </w:rPr>
            </w:r>
            <w:r/>
          </w:p>
        </w:tc>
      </w:tr>
      <w:tr>
        <w:trPr/>
        <w:tc>
          <w:tcPr>
            <w:tcW w:w="7479" w:type="dxa"/>
            <w:vAlign w:val="top"/>
            <w:textDirection w:val="lrTb"/>
            <w:noWrap w:val="false"/>
          </w:tcPr>
          <w:p>
            <w:pPr>
              <w:pStyle w:val="867"/>
              <w:ind w:left="0" w:right="0" w:firstLine="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t xml:space="preserve">Секретарь комиссии        </w:t>
            </w:r>
            <w:r>
              <w:rPr>
                <w:rFonts w:ascii="Times New Roman" w:hAnsi="Times New Roman" w:eastAsia="Times New Roman" w:cs="Times New Roman"/>
                <w:sz w:val="28"/>
                <w:szCs w:val="28"/>
                <w:lang w:val="ru-RU" w:bidi="ru-RU"/>
              </w:rPr>
            </w:r>
            <w:r/>
          </w:p>
        </w:tc>
        <w:tc>
          <w:tcPr>
            <w:tcW w:w="2268" w:type="dxa"/>
            <w:vAlign w:val="top"/>
            <w:textDirection w:val="lrTb"/>
            <w:noWrap w:val="false"/>
          </w:tcPr>
          <w:p>
            <w:pPr>
              <w:pStyle w:val="867"/>
              <w:ind w:left="0" w:right="0" w:firstLine="0"/>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t xml:space="preserve">Н.П. Кошкина</w:t>
            </w:r>
            <w:r>
              <w:rPr>
                <w:rFonts w:ascii="Times New Roman" w:hAnsi="Times New Roman" w:eastAsia="Times New Roman" w:cs="Times New Roman"/>
                <w:sz w:val="28"/>
                <w:szCs w:val="28"/>
                <w:lang w:val="ru-RU" w:bidi="ru-RU"/>
              </w:rPr>
            </w:r>
            <w:r/>
          </w:p>
        </w:tc>
      </w:tr>
    </w:tbl>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p>
      <w:pPr>
        <w:ind w:left="0" w:right="0" w:firstLine="0"/>
        <w:jc w:val="left"/>
        <w:spacing w:before="0" w:after="0" w:line="240" w:lineRule="auto"/>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r>
      <w:r>
        <w:rPr>
          <w:rFonts w:ascii="Times New Roman" w:hAnsi="Times New Roman" w:eastAsia="Times New Roman" w:cs="Times New Roman"/>
          <w:sz w:val="20"/>
          <w:szCs w:val="20"/>
          <w:lang w:val="ru-RU" w:bidi="ru-RU"/>
        </w:rPr>
      </w:r>
      <w:r/>
    </w:p>
    <w:tbl>
      <w:tblPr>
        <w:tblStyle w:val="847"/>
        <w:tblW w:w="97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4A0" w:firstRow="1" w:lastRow="0" w:firstColumn="1" w:lastColumn="0" w:noHBand="0" w:noVBand="1"/>
      </w:tblPr>
      <w:tblGrid>
        <w:gridCol w:w="4820"/>
        <w:gridCol w:w="4961"/>
      </w:tblGrid>
      <w:tr>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ind w:left="0" w:right="0" w:firstLine="0"/>
              <w:jc w:val="center"/>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t xml:space="preserve">Список кандидатов в депутаты Законодательного Собрания Новосибирской области восьмого созыва </w:t>
            </w:r>
            <w:r>
              <w:rPr>
                <w:rFonts w:ascii="Times New Roman" w:hAnsi="Times New Roman" w:eastAsia="Times New Roman" w:cs="Times New Roman"/>
                <w:sz w:val="24"/>
                <w:szCs w:val="24"/>
                <w:lang w:val="ru-RU" w:bidi="ru-RU"/>
              </w:rPr>
            </w:r>
            <w:r/>
          </w:p>
          <w:p>
            <w:pPr>
              <w:ind w:left="0" w:right="0" w:firstLine="0"/>
              <w:jc w:val="center"/>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t xml:space="preserve">заверен Избирательной </w:t>
            </w:r>
            <w:r>
              <w:rPr>
                <w:rFonts w:ascii="Times New Roman" w:hAnsi="Times New Roman" w:eastAsia="Times New Roman" w:cs="Times New Roman"/>
                <w:sz w:val="24"/>
                <w:szCs w:val="24"/>
                <w:lang w:val="ru-RU" w:bidi="ru-RU"/>
              </w:rPr>
            </w:r>
            <w:r/>
          </w:p>
          <w:p>
            <w:pPr>
              <w:ind w:left="0" w:right="0" w:firstLine="0"/>
              <w:jc w:val="center"/>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t xml:space="preserve">комиссией Новосибирской области</w:t>
            </w:r>
            <w:r>
              <w:rPr>
                <w:rFonts w:ascii="Times New Roman" w:hAnsi="Times New Roman" w:eastAsia="Times New Roman" w:cs="Times New Roman"/>
                <w:sz w:val="24"/>
                <w:szCs w:val="24"/>
                <w:lang w:val="ru-RU" w:bidi="ru-RU"/>
              </w:rPr>
            </w:r>
            <w:r/>
          </w:p>
        </w:tc>
        <w:tc>
          <w:tcPr>
            <w:tcBorders>
              <w:top w:val="none" w:color="000000" w:sz="4" w:space="0"/>
              <w:left w:val="none" w:color="000000" w:sz="4" w:space="0"/>
              <w:bottom w:val="none" w:color="000000" w:sz="4" w:space="0"/>
              <w:right w:val="none" w:color="000000" w:sz="4" w:space="0"/>
            </w:tcBorders>
            <w:tcW w:w="4961" w:type="dxa"/>
            <w:vAlign w:val="center"/>
            <w:textDirection w:val="lrTb"/>
            <w:noWrap w:val="false"/>
          </w:tcPr>
          <w:p>
            <w:pPr>
              <w:ind w:left="0" w:right="0" w:firstLine="0"/>
              <w:jc w:val="both"/>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r>
            <w:r>
              <w:rPr>
                <w:rFonts w:ascii="Times New Roman" w:hAnsi="Times New Roman" w:eastAsia="Times New Roman" w:cs="Times New Roman"/>
                <w:sz w:val="24"/>
                <w:szCs w:val="24"/>
                <w:lang w:val="ru-RU" w:bidi="ru-RU"/>
              </w:rPr>
            </w:r>
            <w:r/>
          </w:p>
        </w:tc>
      </w:tr>
      <w:tr>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ind w:left="0" w:right="0" w:firstLine="0"/>
              <w:jc w:val="center"/>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t xml:space="preserve">12 июля 2025 года </w:t>
            </w:r>
            <w:r>
              <w:rPr>
                <w:rFonts w:ascii="Times New Roman" w:hAnsi="Times New Roman" w:eastAsia="Times New Roman" w:cs="Times New Roman"/>
                <w:sz w:val="24"/>
                <w:szCs w:val="24"/>
                <w:lang w:val="ru-RU" w:bidi="ru-RU"/>
              </w:rPr>
            </w:r>
            <w:r/>
          </w:p>
          <w:p>
            <w:pPr>
              <w:ind w:left="0" w:right="0" w:firstLine="0"/>
              <w:jc w:val="center"/>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t xml:space="preserve">(постановление № 50/509-7 </w:t>
            </w:r>
            <w:bookmarkStart w:id="0" w:name="undefined"/>
            <w:r/>
            <w:bookmarkEnd w:id="0"/>
            <w:r>
              <w:rPr>
                <w:rFonts w:ascii="Times New Roman" w:hAnsi="Times New Roman" w:eastAsia="Times New Roman" w:cs="Times New Roman"/>
                <w:sz w:val="24"/>
                <w:szCs w:val="24"/>
                <w:lang w:val="ru-RU" w:bidi="ru-RU"/>
              </w:rPr>
              <w:t xml:space="preserve">)</w:t>
            </w:r>
            <w:r>
              <w:rPr>
                <w:rFonts w:ascii="Times New Roman" w:hAnsi="Times New Roman" w:eastAsia="Times New Roman" w:cs="Times New Roman"/>
                <w:sz w:val="24"/>
                <w:szCs w:val="24"/>
                <w:lang w:val="ru-RU" w:bidi="ru-RU"/>
              </w:rPr>
            </w:r>
            <w:r/>
          </w:p>
          <w:p>
            <w:pPr>
              <w:ind w:left="0" w:right="0" w:firstLine="0"/>
              <w:jc w:val="center"/>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t xml:space="preserve">Копия верна</w:t>
            </w:r>
            <w:r>
              <w:rPr>
                <w:rFonts w:ascii="Times New Roman" w:hAnsi="Times New Roman" w:eastAsia="Times New Roman" w:cs="Times New Roman"/>
                <w:sz w:val="24"/>
                <w:szCs w:val="24"/>
                <w:lang w:val="ru-RU" w:bidi="ru-RU"/>
              </w:rPr>
            </w:r>
            <w:r/>
          </w:p>
        </w:tc>
        <w:tc>
          <w:tcPr>
            <w:tcBorders>
              <w:top w:val="none" w:color="000000" w:sz="4" w:space="0"/>
              <w:left w:val="none" w:color="000000" w:sz="4" w:space="0"/>
              <w:bottom w:val="none" w:color="000000" w:sz="4" w:space="0"/>
              <w:right w:val="none" w:color="000000" w:sz="4" w:space="0"/>
            </w:tcBorders>
            <w:tcW w:w="4961" w:type="dxa"/>
            <w:vAlign w:val="center"/>
            <w:textDirection w:val="lrTb"/>
            <w:noWrap w:val="false"/>
          </w:tcPr>
          <w:p>
            <w:pPr>
              <w:ind w:left="0" w:right="0" w:firstLine="0"/>
              <w:jc w:val="both"/>
              <w:spacing w:before="0" w:after="0" w:line="240" w:lineRule="auto"/>
              <w:rPr>
                <w:rFonts w:ascii="Times New Roman" w:hAnsi="Times New Roman" w:eastAsia="Times New Roman" w:cs="Times New Roman"/>
                <w:sz w:val="24"/>
                <w:szCs w:val="24"/>
                <w:lang w:val="ru-RU" w:bidi="ru-RU"/>
              </w:rPr>
            </w:pPr>
            <w:r>
              <w:rPr>
                <w:rFonts w:ascii="Times New Roman" w:hAnsi="Times New Roman" w:eastAsia="Times New Roman" w:cs="Times New Roman"/>
                <w:sz w:val="24"/>
                <w:szCs w:val="24"/>
                <w:lang w:val="ru-RU" w:bidi="ru-RU"/>
              </w:rPr>
            </w:r>
            <w:r>
              <w:rPr>
                <w:rFonts w:ascii="Times New Roman" w:hAnsi="Times New Roman" w:eastAsia="Times New Roman" w:cs="Times New Roman"/>
                <w:sz w:val="24"/>
                <w:szCs w:val="24"/>
                <w:lang w:val="ru-RU" w:bidi="ru-RU"/>
              </w:rPr>
            </w:r>
            <w:r/>
          </w:p>
        </w:tc>
      </w:tr>
    </w:tbl>
    <w:p>
      <w:pPr>
        <w:ind w:left="0" w:right="0" w:firstLine="0"/>
        <w:jc w:val="left"/>
        <w:spacing w:before="0" w:after="200" w:line="276" w:lineRule="auto"/>
        <w:rPr>
          <w:rFonts w:ascii="Times New Roman" w:hAnsi="Times New Roman" w:eastAsia="Times New Roman" w:cs="Times New Roman"/>
          <w:sz w:val="24"/>
          <w:szCs w:val="24"/>
          <w:lang w:val="ru-RU" w:bidi="en-US"/>
        </w:rPr>
      </w:pPr>
      <w:r>
        <w:rPr>
          <w:rFonts w:ascii="Times New Roman" w:hAnsi="Times New Roman" w:eastAsia="Times New Roman" w:cs="Times New Roman"/>
          <w:sz w:val="24"/>
          <w:szCs w:val="24"/>
          <w:lang w:val="ru-RU" w:bidi="en-US"/>
        </w:rPr>
      </w:r>
      <w:r>
        <w:rPr>
          <w:rFonts w:ascii="Times New Roman" w:hAnsi="Times New Roman" w:eastAsia="Times New Roman" w:cs="Times New Roman"/>
          <w:sz w:val="24"/>
          <w:szCs w:val="24"/>
          <w:lang w:val="ru-RU" w:bidi="en-US"/>
        </w:rPr>
      </w:r>
      <w:r/>
    </w:p>
    <w:p>
      <w:pPr>
        <w:ind w:left="0" w:right="0" w:firstLine="0"/>
        <w:jc w:val="center"/>
        <w:spacing w:before="0" w:after="0" w:line="240" w:lineRule="auto"/>
        <w:rPr>
          <w:rFonts w:ascii="Times New Roman" w:hAnsi="Times New Roman" w:eastAsia="Times New Roman" w:cs="Times New Roman"/>
          <w:b/>
          <w:bCs/>
          <w:sz w:val="28"/>
          <w:szCs w:val="28"/>
          <w:lang w:val="ru-RU" w:bidi="en-US"/>
        </w:rPr>
      </w:pPr>
      <w:r>
        <w:rPr>
          <w:rFonts w:ascii="Times New Roman" w:hAnsi="Times New Roman" w:eastAsia="Times New Roman" w:cs="Times New Roman"/>
          <w:b/>
          <w:bCs/>
          <w:sz w:val="28"/>
          <w:szCs w:val="28"/>
          <w:lang w:val="ru-RU" w:bidi="en-US"/>
        </w:rPr>
        <w:t xml:space="preserve">СПИСОК</w:t>
      </w:r>
      <w:r>
        <w:rPr>
          <w:rFonts w:ascii="Times New Roman" w:hAnsi="Times New Roman" w:eastAsia="Times New Roman" w:cs="Times New Roman"/>
          <w:b/>
          <w:bCs/>
          <w:sz w:val="28"/>
          <w:szCs w:val="28"/>
          <w:lang w:val="ru-RU" w:bidi="en-US"/>
        </w:rPr>
      </w:r>
      <w:r/>
    </w:p>
    <w:p>
      <w:pPr>
        <w:ind w:left="0" w:right="0" w:firstLine="0"/>
        <w:jc w:val="center"/>
        <w:spacing w:before="0" w:after="0" w:line="240" w:lineRule="auto"/>
        <w:rPr>
          <w:rFonts w:ascii="Times New Roman" w:hAnsi="Times New Roman" w:eastAsia="Times New Roman" w:cs="Times New Roman"/>
          <w:b/>
          <w:bCs/>
          <w:sz w:val="28"/>
          <w:szCs w:val="28"/>
          <w:lang w:val="ru-RU" w:bidi="en-US"/>
        </w:rPr>
      </w:pPr>
      <w:r>
        <w:rPr>
          <w:rFonts w:ascii="Times New Roman" w:hAnsi="Times New Roman" w:eastAsia="Times New Roman" w:cs="Times New Roman"/>
          <w:b/>
          <w:bCs/>
          <w:sz w:val="28"/>
          <w:szCs w:val="28"/>
          <w:lang w:val="ru-RU" w:bidi="en-US"/>
        </w:rPr>
        <w:t xml:space="preserve">кандидатов в депутаты Законодательного Собрания Новосибирской области восьмого созыва, выдвинутый избирательным объединением</w:t>
      </w:r>
      <w:r>
        <w:rPr>
          <w:rFonts w:ascii="Times New Roman" w:hAnsi="Times New Roman" w:eastAsia="Times New Roman" w:cs="Times New Roman"/>
          <w:b/>
          <w:bCs/>
          <w:sz w:val="28"/>
          <w:szCs w:val="28"/>
          <w:lang w:val="ru-RU" w:bidi="en-US"/>
        </w:rPr>
      </w:r>
      <w:r/>
    </w:p>
    <w:p>
      <w:pPr>
        <w:pStyle w:val="844"/>
        <w:ind w:left="0" w:firstLine="0"/>
        <w:jc w:val="center"/>
        <w:spacing w:before="0" w:after="0" w:line="240" w:lineRule="auto"/>
        <w:rPr>
          <w:rFonts w:ascii="TimesNewRoman" w:hAnsi="TimesNewRoman" w:eastAsia="TimesNewRoman" w:cs="TimesNewRoman"/>
          <w:b/>
          <w:sz w:val="28"/>
          <w:lang w:val="ru-RU"/>
        </w:rPr>
      </w:pPr>
      <w:r>
        <w:rPr>
          <w:rFonts w:ascii="TimesNewRoman" w:hAnsi="TimesNewRoman" w:eastAsia="TimesNewRoman" w:cs="TimesNewRoman"/>
          <w:b/>
          <w:sz w:val="28"/>
          <w:lang w:val="ru-RU"/>
        </w:rPr>
      </w:r>
      <w:r>
        <w:rPr>
          <w:rFonts w:ascii="TimesNewRoman" w:hAnsi="TimesNewRoman" w:eastAsia="TimesNewRoman" w:cs="TimesNewRoman"/>
          <w:b/>
          <w:sz w:val="28"/>
          <w:lang w:val="ru-RU"/>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sz w:val="28"/>
          <w:lang w:val="ru-RU"/>
        </w:rPr>
      </w:r>
      <w:r/>
    </w:p>
    <w:p>
      <w:pPr>
        <w:ind w:left="0" w:right="0" w:firstLine="0"/>
        <w:jc w:val="center"/>
        <w:spacing w:before="0" w:after="0" w:line="240" w:lineRule="auto"/>
        <w:rPr>
          <w:rFonts w:ascii="Times New Roman" w:hAnsi="Times New Roman" w:eastAsia="Times New Roman" w:cs="Times New Roman"/>
          <w:b/>
          <w:bCs/>
          <w:sz w:val="28"/>
          <w:szCs w:val="28"/>
          <w:lang w:val="ru-RU" w:bidi="en-US"/>
        </w:rPr>
      </w:pPr>
      <w:r>
        <w:rPr>
          <w:rFonts w:ascii="Times New Roman" w:hAnsi="Times New Roman" w:eastAsia="Times New Roman" w:cs="Times New Roman"/>
          <w:b/>
          <w:bCs/>
          <w:sz w:val="28"/>
          <w:szCs w:val="28"/>
          <w:lang w:val="ru-RU" w:bidi="en-US"/>
        </w:rPr>
        <w:t xml:space="preserve">по одномандатным избирательным округам</w:t>
      </w:r>
      <w:r>
        <w:rPr>
          <w:rFonts w:ascii="Times New Roman" w:hAnsi="Times New Roman" w:eastAsia="Times New Roman" w:cs="Times New Roman"/>
          <w:b/>
          <w:bCs/>
          <w:sz w:val="28"/>
          <w:szCs w:val="28"/>
          <w:lang w:val="ru-RU" w:bidi="en-US"/>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w:t>
      </w:r>
      <w:r>
        <w:rPr>
          <w:rFonts w:ascii="Times New Roman" w:hAnsi="Times New Roman" w:cs="Times New Roman"/>
          <w:bCs w:val="0"/>
          <w:i w:val="0"/>
          <w:sz w:val="28"/>
          <w:szCs w:val="28"/>
        </w:rPr>
      </w:r>
      <w:r/>
    </w:p>
    <w:p>
      <w:pPr>
        <w:ind w:left="0" w:right="0" w:firstLine="708"/>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Прохоров Даниил Сергеевич, дата рождения – 7 июля 2000 года, член Всероссийской политической партии «ЕДИНАЯ РОССИЯ».</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Умербаев Игорь Равильевич, дата рождения – 9 марта 1969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 член Президиума Регионального политического совета Новосибирского регионального отделения Партии «ЕДИНАЯ РОССИЯ».</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3</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Смирнов Сергей Анатольевич, дата рождения – 18 апреля 1981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 член Регионального политического совета Новосибирского регионального отделения Партии «ЕДИНАЯ РОССИЯ».</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4</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Новоселов Виталий Валерьевич, дата рождения – 8 ноября 1973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5</w:t>
      </w:r>
      <w:r>
        <w:rPr>
          <w:rFonts w:ascii="Times New Roman" w:hAnsi="Times New Roman" w:cs="Times New Roman"/>
          <w:bCs w:val="0"/>
          <w:i w:val="0"/>
          <w:sz w:val="28"/>
          <w:szCs w:val="28"/>
        </w:rPr>
      </w:r>
      <w:r/>
    </w:p>
    <w:p>
      <w:pPr>
        <w:ind w:left="0" w:right="0" w:firstLine="708"/>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Кулинич Александр Андреевич, дата рождения – 5 ноября 1961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6</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Субботин Денис Викторович, дата рождения – 10 октября 1969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 член Местного политического совета местного отделения Партии «ЕДИНАЯ РОССИЯ» Краснозерского района Новосибирской области.</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7</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Подойма Олег Николаевич, дата рождения – 8 октября 1959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8</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Фролов Ярослав Александрович, дата рождения – 29 марта 1976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eastAsia="Times New Roman" w:cs="Times New Roman"/>
          <w:i w:val="0"/>
          <w:iCs w:val="0"/>
          <w:color w:val="25252c"/>
          <w:spacing w:val="3"/>
          <w:sz w:val="28"/>
          <w:szCs w:val="28"/>
        </w:rPr>
        <w:t xml:space="preserve"> член Президиума Регионального политического совета Новосибирского регионального отделения Партии </w:t>
      </w:r>
      <w:r>
        <w:rPr>
          <w:rFonts w:ascii="Times New Roman" w:hAnsi="Times New Roman" w:eastAsia="Times New Roman" w:cs="Times New Roman"/>
          <w:i w:val="0"/>
          <w:iCs w:val="0"/>
          <w:color w:val="25252c"/>
          <w:spacing w:val="3"/>
          <w:sz w:val="28"/>
          <w:szCs w:val="28"/>
        </w:rPr>
        <w:t xml:space="preserve">«ЕДИНАЯ РОССИЯ»,</w:t>
      </w:r>
      <w:r>
        <w:rPr>
          <w:rFonts w:ascii="Times New Roman" w:hAnsi="Times New Roman" w:eastAsia="Times New Roman" w:cs="Times New Roman"/>
          <w:i w:val="0"/>
          <w:iCs w:val="0"/>
          <w:color w:val="25252c"/>
          <w:spacing w:val="3"/>
          <w:sz w:val="28"/>
          <w:szCs w:val="28"/>
        </w:rPr>
        <w:t xml:space="preserve"> член Местного политического совета местного отделения Партии «ЕДИНАЯ РОССИЯ» Ленинского района города Новосибирска.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9</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Шпикельман Александр Михайлович, дата рождения – 17 апреля 1958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10</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Биль Андрей Альбертович, дата рождения – 6 сентября 1966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 член Президиума Регионального политического совета Новосибирского регионального отделения Партии </w:t>
      </w:r>
      <w:r>
        <w:rPr>
          <w:rFonts w:ascii="Times New Roman" w:hAnsi="Times New Roman" w:eastAsia="Times New Roman" w:cs="Times New Roman"/>
          <w:i w:val="0"/>
          <w:iCs w:val="0"/>
          <w:color w:val="25252c"/>
          <w:spacing w:val="3"/>
          <w:sz w:val="28"/>
          <w:szCs w:val="28"/>
        </w:rPr>
        <w:t xml:space="preserve">«ЕДИНАЯ РОССИЯ», секретарь первичного отделения Партии «ЕДИНАЯ РОССИЯ» Прокудское Коченевского района Новосибирской области</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11</w:t>
      </w:r>
      <w:r>
        <w:rPr>
          <w:rFonts w:ascii="Times New Roman" w:hAnsi="Times New Roman" w:cs="Times New Roman"/>
          <w:bCs w:val="0"/>
          <w:i w:val="0"/>
          <w:sz w:val="28"/>
          <w:szCs w:val="28"/>
        </w:rPr>
      </w:r>
      <w:r/>
    </w:p>
    <w:p>
      <w:pPr>
        <w:ind w:left="0" w:right="0" w:firstLine="708"/>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Захарова Татьяна Геннадьевна, дата рождения – 11 августа 1973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12</w:t>
      </w:r>
      <w:r>
        <w:rPr>
          <w:rFonts w:ascii="Times New Roman" w:hAnsi="Times New Roman" w:cs="Times New Roman"/>
          <w:bCs w:val="0"/>
          <w:i w:val="0"/>
          <w:sz w:val="28"/>
          <w:szCs w:val="28"/>
        </w:rPr>
      </w:r>
      <w:r/>
    </w:p>
    <w:p>
      <w:pPr>
        <w:ind w:left="0" w:right="0" w:firstLine="708"/>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Диденко Ирина Валериевна, дата рождения – 27 октября 1976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13</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Шимкив Андрей Иванович, дата рождения – 8 октября 1964 года</w:t>
      </w:r>
      <w:r>
        <w:rPr>
          <w:rFonts w:ascii="Times New Roman" w:hAnsi="Times New Roman" w:eastAsia="Times New Roman" w:cs="Times New Roman"/>
          <w:i w:val="0"/>
          <w:iCs w:val="0"/>
          <w:color w:val="25252c"/>
          <w:spacing w:val="3"/>
          <w:sz w:val="28"/>
          <w:szCs w:val="28"/>
        </w:rPr>
        <w:t xml:space="preserve">, член Всероссийской политической партии «ЕДИНАЯ РОССИЯ», член Президиума Регионального политического совета Новосибирского регионального отделения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14</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Мамедов Майис Пирвердиевич, дата рождения – 2 мая 1965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член Президиума Регионального политического совета Новосибирского регионального отделения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15</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Юминов Денис Юрьевич, дата рождения – 18 сентября 1979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16</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Родина Зоя Николаевна, дата рождения – 1 июля 1963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w:t>
      </w:r>
      <w:r>
        <w:rPr>
          <w:rFonts w:ascii="Times New Roman" w:hAnsi="Times New Roman" w:eastAsia="Times New Roman" w:cs="Times New Roman"/>
          <w:i w:val="0"/>
          <w:iCs w:val="0"/>
          <w:color w:val="25252c"/>
          <w:spacing w:val="3"/>
          <w:sz w:val="28"/>
          <w:szCs w:val="28"/>
        </w:rPr>
        <w:t xml:space="preserve">член  Регионального политического совета Новосибирского регионального отделения Партии </w:t>
      </w:r>
      <w:r>
        <w:rPr>
          <w:rFonts w:ascii="Times New Roman" w:hAnsi="Times New Roman" w:eastAsia="Times New Roman" w:cs="Times New Roman"/>
          <w:i w:val="0"/>
          <w:iCs w:val="0"/>
          <w:color w:val="25252c"/>
          <w:spacing w:val="3"/>
          <w:sz w:val="28"/>
          <w:szCs w:val="28"/>
        </w:rPr>
        <w:t xml:space="preserve">«ЕДИНАЯ РОССИЯ», </w:t>
      </w:r>
      <w:r>
        <w:rPr>
          <w:rFonts w:ascii="Times New Roman" w:hAnsi="Times New Roman" w:eastAsia="Times New Roman" w:cs="Times New Roman"/>
          <w:i w:val="0"/>
          <w:iCs w:val="0"/>
          <w:color w:val="25252c"/>
          <w:spacing w:val="3"/>
          <w:sz w:val="28"/>
          <w:szCs w:val="28"/>
        </w:rPr>
        <w:t xml:space="preserve">Секретарь первичного отделения Партии «ЕДИНАЯ РОССИЯ» №26 города Бердска Новосибирской области</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17</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Гришунин Игорь Федорович, дата рождения – 29 июля 1964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член Президиума Регионального политического совета Новосибирского регионального отделения Партии «ЕДИНАЯ РОССИЯ», заместитель Секретаря Новосибирского регионального отделения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18</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Юданов Анатолий Васильевич, дата рождения – 10 мая 1961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член Президиума Регионального политического совета Новосибирского регионального отделения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19</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Козловская Екатерина Николаевна, дата рождения – 10 ноября 1981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член Президиума Регионального политического совета Новосибирского регионального отделения Партии «ЕДИНАЯ РОССИЯ»</w:t>
      </w:r>
      <w:r>
        <w:rPr>
          <w:rFonts w:ascii="Times New Roman" w:hAnsi="Times New Roman" w:eastAsia="Times New Roman" w:cs="Times New Roman"/>
          <w:i w:val="0"/>
          <w:iCs w:val="0"/>
          <w:color w:val="25252c"/>
          <w:spacing w:val="3"/>
          <w:sz w:val="28"/>
          <w:szCs w:val="28"/>
        </w:rPr>
        <w:t xml:space="preserve">, член Местного политического совета местного отделения Партии «ЕДИНАЯ РОССИЯ» Дзержинского района города Новосибирска.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20</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Лебедев Евгений Владимирович, дата рождения – 9 ноября 1978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21</w:t>
      </w:r>
      <w:r>
        <w:rPr>
          <w:rFonts w:ascii="Times New Roman" w:hAnsi="Times New Roman" w:cs="Times New Roman"/>
          <w:bCs w:val="0"/>
          <w:i w:val="0"/>
          <w:sz w:val="28"/>
          <w:szCs w:val="28"/>
        </w:rPr>
      </w:r>
      <w:r/>
    </w:p>
    <w:p>
      <w:pPr>
        <w:ind w:left="0" w:right="0" w:firstLine="708"/>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Сазонов Игорь Вячеславович, дата рождения – 27 марта 1990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22</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Маркеев Роман Александрович, дата рождения – 29 апреля 1983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Секретарь первичного отделения Партии «ЕДИНАЯ РОССИЯ» Идеал Заельцовского района города Новосибирска Новосибирской области</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23</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Шаблинский Евгений Сергеевич, дата рождения – 6 августа 1989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24</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Гузева Дарья Юрьевна, дата рождения – 6 мая 1986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w:t>
      </w:r>
      <w:r>
        <w:rPr>
          <w:rFonts w:ascii="Times New Roman" w:hAnsi="Times New Roman" w:eastAsia="Times New Roman" w:cs="Times New Roman"/>
          <w:i w:val="0"/>
          <w:iCs w:val="0"/>
          <w:color w:val="25252c"/>
          <w:spacing w:val="3"/>
          <w:sz w:val="28"/>
          <w:szCs w:val="28"/>
        </w:rPr>
        <w:t xml:space="preserve">ИЯ», член Местного политического совета местного отделения Партии «ЕДИНАЯ РОССИЯ» Калининского района города Новосибирска, Секретарь первичного отделения Партии «ЕДИНАЯ РОССИЯ» №54 Гребенщикова Калининского района города Новосибирска Новосибирской области</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25</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Чернышов Денис Владимирович, дата рождения – 18 ноября 1975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26</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Спасских Елена Игоревна, дата рождения – 17 сентября 1979 года, </w:t>
      </w:r>
      <w:r>
        <w:rPr>
          <w:rFonts w:ascii="Times New Roman" w:hAnsi="Times New Roman" w:eastAsia="Times New Roman" w:cs="Times New Roman"/>
          <w:i w:val="0"/>
          <w:iCs w:val="0"/>
          <w:color w:val="25252c"/>
          <w:spacing w:val="3"/>
          <w:sz w:val="28"/>
          <w:szCs w:val="28"/>
        </w:rPr>
        <w:t xml:space="preserve">член Всероссийс</w:t>
      </w:r>
      <w:r>
        <w:rPr>
          <w:rFonts w:ascii="Times New Roman" w:hAnsi="Times New Roman" w:eastAsia="Times New Roman" w:cs="Times New Roman"/>
          <w:i w:val="0"/>
          <w:iCs w:val="0"/>
          <w:color w:val="25252c"/>
          <w:spacing w:val="3"/>
          <w:sz w:val="28"/>
          <w:szCs w:val="28"/>
        </w:rPr>
        <w:t xml:space="preserve">кой политической партии «ЕДИНАЯ РОССИЯ», член Президиума Регионального политического совета Новосибирского регионального отделения Партии «ЕДИНАЯ РОССИЯ», заместитель Секретаря местного отделения Партии «ЕДИНАЯ РОССИЯ» Кировского района города Новосибирска</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27</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Подгорный Евгений Анатольевич, дата рождения – 9 июля 1977 года, </w:t>
      </w:r>
      <w:r>
        <w:rPr>
          <w:rFonts w:ascii="Times New Roman" w:hAnsi="Times New Roman" w:eastAsia="Times New Roman" w:cs="Times New Roman"/>
          <w:i w:val="0"/>
          <w:iCs w:val="0"/>
          <w:color w:val="25252c"/>
          <w:spacing w:val="3"/>
          <w:sz w:val="28"/>
          <w:szCs w:val="28"/>
        </w:rPr>
        <w:t xml:space="preserve">член Всероссийской политичес</w:t>
      </w:r>
      <w:r>
        <w:rPr>
          <w:rFonts w:ascii="Times New Roman" w:hAnsi="Times New Roman" w:eastAsia="Times New Roman" w:cs="Times New Roman"/>
          <w:i w:val="0"/>
          <w:iCs w:val="0"/>
          <w:color w:val="25252c"/>
          <w:spacing w:val="3"/>
          <w:sz w:val="28"/>
          <w:szCs w:val="28"/>
        </w:rPr>
        <w:t xml:space="preserve">кой партии «ЕДИНАЯ РОССИЯ», член Президиума Регионального политического совета Новосибирского регионального отделения Партии «ЕДИНАЯ РОССИЯ», член Местного политического совета местного отделения Партии «ЕДИНАЯ РОССИЯ» Кировского района города Новосибирска</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28</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Савельев Александр Геннадьевич, дата рождения – 1 ноября 1985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29</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Козловский Дмитрий Анатольевич, дата рождения – 17 марта 1966 года.</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30</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Константинова Олеся Ивановна, дата рождения – 19 октября 1983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секретарь первичного отделения Партии «ЕДИНАЯ РОССИЯ» Патриотическая платформа Ленинского района города Новосибирска Новосибирской области</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pStyle w:val="845"/>
        <w:ind w:left="0" w:right="0" w:firstLine="0"/>
        <w:spacing w:before="360" w:after="18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val="0"/>
          <w:iCs w:val="0"/>
          <w:color w:val="25252c"/>
          <w:spacing w:val="4"/>
          <w:sz w:val="28"/>
          <w:szCs w:val="28"/>
        </w:rPr>
        <w:t xml:space="preserve">Одномандатный избирательный округ № 31</w:t>
      </w:r>
      <w:r>
        <w:rPr>
          <w:rFonts w:ascii="Times New Roman" w:hAnsi="Times New Roman" w:cs="Times New Roman"/>
          <w:bCs w:val="0"/>
          <w:i w:val="0"/>
          <w:sz w:val="28"/>
          <w:szCs w:val="28"/>
        </w:rPr>
      </w:r>
      <w:r/>
    </w:p>
    <w:p>
      <w:pPr>
        <w:ind w:left="0" w:right="0" w:firstLine="708"/>
        <w:jc w:val="both"/>
        <w:spacing w:before="120" w:after="120" w:line="420" w:lineRule="atLeast"/>
        <w:shd w:val="clear" w:color="fcfcfc" w:fill="fcfcfc"/>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25252c"/>
          <w:spacing w:val="3"/>
          <w:sz w:val="28"/>
          <w:szCs w:val="28"/>
        </w:rPr>
        <w:t xml:space="preserve">Голикова Виктория Александровна, дата рождения – 8 августа 1980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w:t>
      </w:r>
      <w:r>
        <w:rPr>
          <w:rFonts w:ascii="Times New Roman" w:hAnsi="Times New Roman" w:eastAsia="Times New Roman" w:cs="Times New Roman"/>
          <w:i w:val="0"/>
          <w:iCs w:val="0"/>
          <w:color w:val="25252c"/>
          <w:spacing w:val="3"/>
          <w:sz w:val="28"/>
          <w:szCs w:val="28"/>
        </w:rPr>
        <w:t xml:space="preserve">.</w:t>
      </w:r>
      <w:r>
        <w:rPr>
          <w:rFonts w:ascii="Times New Roman" w:hAnsi="Times New Roman" w:cs="Times New Roman"/>
          <w:bCs w:val="0"/>
          <w:i w:val="0"/>
          <w:sz w:val="28"/>
          <w:szCs w:val="28"/>
        </w:rPr>
      </w:r>
      <w:r/>
    </w:p>
    <w:p>
      <w:pPr>
        <w:jc w:val="both"/>
        <w:spacing w:after="0" w:line="360" w:lineRule="auto"/>
        <w:tabs>
          <w:tab w:val="left" w:pos="851" w:leader="none"/>
        </w:tabs>
        <w:rPr>
          <w:rFonts w:ascii="Times New Roman" w:hAnsi="Times New Roman" w:eastAsia="Calibri"/>
          <w:bCs/>
          <w:sz w:val="28"/>
          <w:szCs w:val="28"/>
          <w:lang w:eastAsia="en-US"/>
        </w:rPr>
      </w:pPr>
      <w:r>
        <w:rPr>
          <w:rFonts w:ascii="Times New Roman" w:hAnsi="Times New Roman" w:eastAsia="Calibri"/>
          <w:bCs/>
          <w:sz w:val="28"/>
          <w:szCs w:val="28"/>
          <w:lang w:eastAsia="en-US"/>
        </w:rPr>
      </w:r>
      <w:r>
        <w:rPr>
          <w:rFonts w:ascii="Times New Roman" w:hAnsi="Times New Roman" w:eastAsia="Calibri"/>
          <w:bCs/>
          <w:sz w:val="28"/>
          <w:szCs w:val="28"/>
          <w:lang w:eastAsia="en-US"/>
        </w:rPr>
      </w:r>
      <w:r/>
    </w:p>
    <w:p>
      <w:pPr>
        <w:jc w:val="center"/>
        <w:spacing w:line="360" w:lineRule="auto"/>
        <w:rPr>
          <w:rFonts w:ascii="Times New Roman" w:hAnsi="Times New Roman" w:cs="Times New Roman"/>
          <w:b/>
          <w:bCs/>
          <w:sz w:val="28"/>
          <w:szCs w:val="28"/>
        </w:rPr>
      </w:pPr>
      <w:r>
        <w:rPr>
          <w:rFonts w:ascii="Times New Roman" w:hAnsi="Times New Roman" w:eastAsia="Times New Roman" w:cs="Times New Roman"/>
          <w:b/>
          <w:bCs/>
          <w:sz w:val="28"/>
          <w:szCs w:val="28"/>
        </w:rPr>
        <w:t xml:space="preserve">Одномандатный избирательный округ № 33</w:t>
      </w:r>
      <w:r>
        <w:rPr>
          <w:rFonts w:ascii="Times New Roman" w:hAnsi="Times New Roman" w:cs="Times New Roman"/>
          <w:b/>
          <w:bCs/>
          <w:sz w:val="28"/>
          <w:szCs w:val="28"/>
        </w:rPr>
      </w:r>
      <w:r/>
    </w:p>
    <w:p>
      <w:pPr>
        <w:ind w:firstLine="708"/>
        <w:jc w:val="both"/>
        <w:spacing w:line="360" w:lineRule="auto"/>
        <w:rPr>
          <w:rFonts w:ascii="Times New Roman" w:hAnsi="Times New Roman" w:cs="Times New Roman"/>
          <w:sz w:val="28"/>
          <w:szCs w:val="28"/>
        </w:rPr>
      </w:pPr>
      <w:r>
        <w:rPr>
          <w:rFonts w:ascii="Times New Roman" w:hAnsi="Times New Roman" w:eastAsia="Times New Roman" w:cs="Times New Roman"/>
          <w:sz w:val="28"/>
          <w:szCs w:val="28"/>
        </w:rPr>
        <w:t xml:space="preserve">Безрученкова Наталия Владимировна, дата рождения – 28 июля 1969 года,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 Секретарь первичного отделения Партии «ЕДИНАЯ РОССИЯ» 9 Чеховское Октябрьского района города Новосибирска Новосибирской области</w:t>
      </w:r>
      <w:r>
        <w:rPr>
          <w:rFonts w:ascii="Times New Roman" w:hAnsi="Times New Roman" w:eastAsia="Times New Roman" w:cs="Times New Roman"/>
          <w:sz w:val="28"/>
          <w:szCs w:val="28"/>
        </w:rPr>
        <w:t xml:space="preserve">.</w:t>
      </w:r>
      <w:r>
        <w:rPr>
          <w:rFonts w:ascii="Times New Roman" w:hAnsi="Times New Roman" w:cs="Times New Roman"/>
          <w:sz w:val="28"/>
          <w:szCs w:val="28"/>
        </w:rPr>
      </w:r>
      <w:r/>
    </w:p>
    <w:p>
      <w:pPr>
        <w:jc w:val="center"/>
        <w:spacing w:line="360" w:lineRule="auto"/>
        <w:rPr>
          <w:rFonts w:ascii="Times New Roman" w:hAnsi="Times New Roman" w:cs="Times New Roman"/>
          <w:b/>
          <w:bCs/>
          <w:sz w:val="28"/>
          <w:szCs w:val="28"/>
        </w:rPr>
      </w:pPr>
      <w:r>
        <w:rPr>
          <w:rFonts w:ascii="Times New Roman" w:hAnsi="Times New Roman" w:eastAsia="Times New Roman" w:cs="Times New Roman"/>
          <w:b/>
          <w:bCs/>
          <w:sz w:val="28"/>
          <w:szCs w:val="28"/>
        </w:rPr>
        <w:t xml:space="preserve">Одномандатный избирательный округ № 34</w:t>
      </w:r>
      <w:r>
        <w:rPr>
          <w:rFonts w:ascii="Times New Roman" w:hAnsi="Times New Roman" w:cs="Times New Roman"/>
          <w:b/>
          <w:bCs/>
          <w:sz w:val="28"/>
          <w:szCs w:val="28"/>
        </w:rPr>
      </w:r>
      <w:r/>
    </w:p>
    <w:p>
      <w:pPr>
        <w:ind w:firstLine="708"/>
        <w:jc w:val="both"/>
        <w:spacing w:line="36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Конько Сергей Григорьевич, дата рождения – 29 июля 1981 года</w:t>
      </w:r>
      <w:r>
        <w:rPr>
          <w:rFonts w:ascii="Times New Roman" w:hAnsi="Times New Roman" w:eastAsia="Times New Roman" w:cs="Times New Roman"/>
          <w:sz w:val="28"/>
          <w:szCs w:val="28"/>
        </w:rPr>
        <w:t xml:space="preserve">.</w:t>
      </w:r>
      <w:r>
        <w:rPr>
          <w:rFonts w:ascii="Times New Roman" w:hAnsi="Times New Roman" w:cs="Times New Roman"/>
          <w:sz w:val="28"/>
          <w:szCs w:val="28"/>
        </w:rPr>
      </w:r>
      <w:r/>
    </w:p>
    <w:p>
      <w:pPr>
        <w:jc w:val="center"/>
        <w:spacing w:line="360" w:lineRule="auto"/>
        <w:rPr>
          <w:rFonts w:ascii="Times New Roman" w:hAnsi="Times New Roman" w:cs="Times New Roman"/>
          <w:b/>
          <w:bCs/>
          <w:sz w:val="28"/>
          <w:szCs w:val="28"/>
        </w:rPr>
      </w:pPr>
      <w:r>
        <w:rPr>
          <w:rFonts w:ascii="Times New Roman" w:hAnsi="Times New Roman" w:eastAsia="Times New Roman" w:cs="Times New Roman"/>
          <w:b/>
          <w:bCs/>
          <w:sz w:val="28"/>
          <w:szCs w:val="28"/>
        </w:rPr>
        <w:t xml:space="preserve">Одномандатный избирательный округ № 36</w:t>
      </w:r>
      <w:r>
        <w:rPr>
          <w:rFonts w:ascii="Times New Roman" w:hAnsi="Times New Roman" w:cs="Times New Roman"/>
          <w:b/>
          <w:bCs/>
          <w:sz w:val="28"/>
          <w:szCs w:val="28"/>
        </w:rPr>
      </w:r>
      <w:r/>
    </w:p>
    <w:p>
      <w:pPr>
        <w:ind w:firstLine="708"/>
        <w:jc w:val="both"/>
        <w:spacing w:line="360" w:lineRule="auto"/>
        <w:rPr>
          <w:rFonts w:ascii="Times New Roman" w:hAnsi="Times New Roman" w:cs="Times New Roman"/>
          <w:sz w:val="28"/>
          <w:szCs w:val="28"/>
        </w:rPr>
      </w:pPr>
      <w:r>
        <w:rPr>
          <w:rFonts w:ascii="Times New Roman" w:hAnsi="Times New Roman" w:eastAsia="Times New Roman" w:cs="Times New Roman"/>
          <w:sz w:val="28"/>
          <w:szCs w:val="28"/>
        </w:rPr>
        <w:t xml:space="preserve">Андреев Алексей Алексеевич, дата рождения – 28 июня 1974 года</w:t>
      </w:r>
      <w:r>
        <w:rPr>
          <w:rFonts w:ascii="Times New Roman" w:hAnsi="Times New Roman" w:eastAsia="Times New Roman" w:cs="Times New Roman"/>
          <w:sz w:val="28"/>
          <w:szCs w:val="28"/>
        </w:rPr>
        <w:t xml:space="preserve">, </w:t>
      </w:r>
      <w:r>
        <w:rPr>
          <w:rFonts w:ascii="Times New Roman" w:hAnsi="Times New Roman" w:eastAsia="Times New Roman" w:cs="Times New Roman"/>
          <w:i w:val="0"/>
          <w:iCs w:val="0"/>
          <w:color w:val="25252c"/>
          <w:spacing w:val="3"/>
          <w:sz w:val="28"/>
          <w:szCs w:val="28"/>
        </w:rPr>
        <w:t xml:space="preserve">член Всероссийской политической партии «ЕДИНАЯ РОССИЯ»</w:t>
      </w:r>
      <w:r>
        <w:rPr>
          <w:rFonts w:ascii="Times New Roman" w:hAnsi="Times New Roman" w:eastAsia="Times New Roman" w:cs="Times New Roman"/>
          <w:sz w:val="28"/>
          <w:szCs w:val="28"/>
        </w:rPr>
        <w:t xml:space="preserve">.</w:t>
      </w:r>
      <w:r>
        <w:rPr>
          <w:rFonts w:ascii="Times New Roman" w:hAnsi="Times New Roman" w:cs="Times New Roman"/>
          <w:sz w:val="28"/>
          <w:szCs w:val="28"/>
        </w:rPr>
      </w:r>
      <w:r/>
    </w:p>
    <w:p>
      <w:pPr>
        <w:jc w:val="center"/>
        <w:spacing w:line="360" w:lineRule="auto"/>
        <w:rPr>
          <w:rFonts w:ascii="Times New Roman" w:hAnsi="Times New Roman" w:cs="Times New Roman"/>
          <w:b/>
          <w:bCs/>
          <w:sz w:val="28"/>
          <w:szCs w:val="28"/>
        </w:rPr>
      </w:pPr>
      <w:r>
        <w:rPr>
          <w:rFonts w:ascii="Times New Roman" w:hAnsi="Times New Roman" w:eastAsia="Times New Roman" w:cs="Times New Roman"/>
          <w:b/>
          <w:bCs/>
          <w:sz w:val="28"/>
          <w:szCs w:val="28"/>
        </w:rPr>
        <w:t xml:space="preserve">Одномандатный избирательный округ № 37</w:t>
      </w:r>
      <w:r>
        <w:rPr>
          <w:rFonts w:ascii="Times New Roman" w:hAnsi="Times New Roman" w:cs="Times New Roman"/>
          <w:b/>
          <w:bCs/>
          <w:sz w:val="28"/>
          <w:szCs w:val="28"/>
        </w:rPr>
      </w:r>
      <w:r/>
    </w:p>
    <w:p>
      <w:pPr>
        <w:ind w:firstLine="708"/>
        <w:jc w:val="both"/>
        <w:spacing w:line="36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Пономарев Георгий Андреевич, дата рождения – 3 августа 1982 года</w:t>
      </w:r>
      <w:r>
        <w:rPr>
          <w:rFonts w:ascii="Times New Roman" w:hAnsi="Times New Roman" w:eastAsia="Times New Roman" w:cs="Times New Roman"/>
          <w:sz w:val="28"/>
          <w:szCs w:val="28"/>
        </w:rPr>
        <w:t xml:space="preserve">.</w:t>
      </w:r>
      <w:r>
        <w:rPr>
          <w:rFonts w:ascii="Times New Roman" w:hAnsi="Times New Roman" w:cs="Times New Roman"/>
          <w:sz w:val="28"/>
          <w:szCs w:val="28"/>
        </w:rPr>
      </w:r>
      <w:r/>
    </w:p>
    <w:p>
      <w:pPr>
        <w:jc w:val="center"/>
        <w:spacing w:line="360" w:lineRule="auto"/>
        <w:rPr>
          <w:rFonts w:ascii="Times New Roman" w:hAnsi="Times New Roman" w:cs="Times New Roman"/>
          <w:b/>
          <w:bCs/>
          <w:sz w:val="28"/>
          <w:szCs w:val="28"/>
        </w:rPr>
      </w:pPr>
      <w:r>
        <w:rPr>
          <w:rFonts w:ascii="Times New Roman" w:hAnsi="Times New Roman" w:eastAsia="Times New Roman" w:cs="Times New Roman"/>
          <w:b/>
          <w:bCs/>
          <w:sz w:val="28"/>
          <w:szCs w:val="28"/>
        </w:rPr>
        <w:t xml:space="preserve">Одномандатный избирательный округ № 38</w:t>
      </w:r>
      <w:r>
        <w:rPr>
          <w:rFonts w:ascii="Times New Roman" w:hAnsi="Times New Roman" w:cs="Times New Roman"/>
          <w:b/>
          <w:bCs/>
          <w:sz w:val="28"/>
          <w:szCs w:val="28"/>
        </w:rPr>
      </w:r>
      <w:r/>
    </w:p>
    <w:p>
      <w:pPr>
        <w:ind w:firstLine="708"/>
        <w:jc w:val="both"/>
        <w:spacing w:line="360" w:lineRule="auto"/>
        <w:rPr>
          <w:rFonts w:ascii="Times New Roman" w:hAnsi="Times New Roman" w:cs="Times New Roman"/>
          <w:sz w:val="28"/>
          <w:szCs w:val="28"/>
        </w:rPr>
      </w:pPr>
      <w:r>
        <w:rPr>
          <w:rFonts w:ascii="Times New Roman" w:hAnsi="Times New Roman" w:eastAsia="Times New Roman" w:cs="Times New Roman"/>
          <w:sz w:val="28"/>
          <w:szCs w:val="28"/>
        </w:rPr>
        <w:t xml:space="preserve">Хрипко Андрей Александрович, дата рождения – 15 марта 1983 года</w:t>
      </w:r>
      <w:r>
        <w:rPr>
          <w:rFonts w:ascii="Times New Roman" w:hAnsi="Times New Roman" w:eastAsia="Times New Roman" w:cs="Times New Roman"/>
          <w:sz w:val="28"/>
          <w:szCs w:val="28"/>
        </w:rPr>
        <w:t xml:space="preserve">.</w:t>
      </w:r>
      <w:r>
        <w:rPr>
          <w:rFonts w:ascii="Times New Roman" w:hAnsi="Times New Roman" w:cs="Times New Roman"/>
          <w:sz w:val="28"/>
          <w:szCs w:val="28"/>
        </w:rPr>
      </w:r>
      <w:r/>
    </w:p>
    <w:p>
      <w:pPr>
        <w:jc w:val="center"/>
        <w:spacing w:before="240" w:after="0" w:line="36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sectPr>
      <w:headerReference w:type="default" r:id="rId9"/>
      <w:footnotePr/>
      <w:endnotePr/>
      <w:type w:val="nextPage"/>
      <w:pgSz w:w="11906" w:h="16838" w:orient="portrait"/>
      <w:pgMar w:top="269" w:right="850" w:bottom="1417" w:left="1701" w:header="284"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Courier New">
    <w:panose1 w:val="02070309020205020404"/>
  </w:font>
  <w:font w:name="Calibri">
    <w:panose1 w:val="020F0502020204030204"/>
  </w:font>
  <w:font w:name="Times New Roman CYR">
    <w:panose1 w:val="02020603050405020304"/>
  </w:font>
  <w:font w:name="Segoe UI">
    <w:panose1 w:val="020B0502040204020203"/>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decimal"/>
      <w:isLgl w:val="false"/>
      <w:suff w:val="tab"/>
      <w:lvlText w:val="%1."/>
      <w:lvlJc w:val="left"/>
      <w:pPr>
        <w:ind w:left="1069" w:hanging="360"/>
      </w:pPr>
      <w:rPr>
        <w:rFonts w:ascii="Times New Roman" w:hAnsi="Times New Roman" w:eastAsia="Times New Roman" w:cs="Times New Roman"/>
        <w:sz w:val="28"/>
        <w:lang w:val="ru-RU" w:bidi="ru-RU"/>
      </w:rPr>
    </w:lvl>
    <w:lvl w:ilvl="1">
      <w:start w:val="1"/>
      <w:numFmt w:val="lowerLetter"/>
      <w:isLgl w:val="false"/>
      <w:suff w:val="tab"/>
      <w:lvlText w:val="%2."/>
      <w:lvlJc w:val="left"/>
      <w:pPr>
        <w:ind w:left="1789" w:hanging="360"/>
      </w:pPr>
      <w:rPr>
        <w:rFonts w:ascii="Times New Roman" w:hAnsi="Times New Roman" w:eastAsia="Times New Roman" w:cs="Times New Roman"/>
        <w:lang w:val="ru-RU" w:bidi="ru-RU"/>
      </w:rPr>
    </w:lvl>
    <w:lvl w:ilvl="2">
      <w:start w:val="1"/>
      <w:numFmt w:val="lowerRoman"/>
      <w:isLgl w:val="false"/>
      <w:suff w:val="tab"/>
      <w:lvlText w:val="%3."/>
      <w:lvlJc w:val="right"/>
      <w:pPr>
        <w:ind w:left="2509" w:hanging="180"/>
      </w:pPr>
      <w:rPr>
        <w:rFonts w:ascii="Times New Roman" w:hAnsi="Times New Roman" w:eastAsia="Times New Roman" w:cs="Times New Roman"/>
        <w:lang w:val="ru-RU" w:bidi="ru-RU"/>
      </w:rPr>
    </w:lvl>
    <w:lvl w:ilvl="3">
      <w:start w:val="1"/>
      <w:numFmt w:val="decimal"/>
      <w:isLgl w:val="false"/>
      <w:suff w:val="tab"/>
      <w:lvlText w:val="%4."/>
      <w:lvlJc w:val="left"/>
      <w:pPr>
        <w:ind w:left="3229" w:hanging="360"/>
      </w:pPr>
      <w:rPr>
        <w:rFonts w:ascii="Times New Roman" w:hAnsi="Times New Roman" w:eastAsia="Times New Roman" w:cs="Times New Roman"/>
        <w:lang w:val="ru-RU" w:bidi="ru-RU"/>
      </w:rPr>
    </w:lvl>
    <w:lvl w:ilvl="4">
      <w:start w:val="1"/>
      <w:numFmt w:val="lowerLetter"/>
      <w:isLgl w:val="false"/>
      <w:suff w:val="tab"/>
      <w:lvlText w:val="%5."/>
      <w:lvlJc w:val="left"/>
      <w:pPr>
        <w:ind w:left="3949" w:hanging="360"/>
      </w:pPr>
      <w:rPr>
        <w:rFonts w:ascii="Times New Roman" w:hAnsi="Times New Roman" w:eastAsia="Times New Roman" w:cs="Times New Roman"/>
        <w:lang w:val="ru-RU" w:bidi="ru-RU"/>
      </w:rPr>
    </w:lvl>
    <w:lvl w:ilvl="5">
      <w:start w:val="1"/>
      <w:numFmt w:val="lowerRoman"/>
      <w:isLgl w:val="false"/>
      <w:suff w:val="tab"/>
      <w:lvlText w:val="%6."/>
      <w:lvlJc w:val="right"/>
      <w:pPr>
        <w:ind w:left="4669" w:hanging="180"/>
      </w:pPr>
      <w:rPr>
        <w:rFonts w:ascii="Times New Roman" w:hAnsi="Times New Roman" w:eastAsia="Times New Roman" w:cs="Times New Roman"/>
        <w:lang w:val="ru-RU" w:bidi="ru-RU"/>
      </w:rPr>
    </w:lvl>
    <w:lvl w:ilvl="6">
      <w:start w:val="1"/>
      <w:numFmt w:val="decimal"/>
      <w:isLgl w:val="false"/>
      <w:suff w:val="tab"/>
      <w:lvlText w:val="%7."/>
      <w:lvlJc w:val="left"/>
      <w:pPr>
        <w:ind w:left="5389" w:hanging="360"/>
      </w:pPr>
      <w:rPr>
        <w:rFonts w:ascii="Times New Roman" w:hAnsi="Times New Roman" w:eastAsia="Times New Roman" w:cs="Times New Roman"/>
        <w:lang w:val="ru-RU" w:bidi="ru-RU"/>
      </w:rPr>
    </w:lvl>
    <w:lvl w:ilvl="7">
      <w:start w:val="1"/>
      <w:numFmt w:val="lowerLetter"/>
      <w:isLgl w:val="false"/>
      <w:suff w:val="tab"/>
      <w:lvlText w:val="%8."/>
      <w:lvlJc w:val="left"/>
      <w:pPr>
        <w:ind w:left="6109" w:hanging="360"/>
      </w:pPr>
      <w:rPr>
        <w:rFonts w:ascii="Times New Roman" w:hAnsi="Times New Roman" w:eastAsia="Times New Roman" w:cs="Times New Roman"/>
        <w:lang w:val="ru-RU" w:bidi="ru-RU"/>
      </w:rPr>
    </w:lvl>
    <w:lvl w:ilvl="8">
      <w:start w:val="1"/>
      <w:numFmt w:val="lowerRoman"/>
      <w:isLgl w:val="false"/>
      <w:suff w:val="tab"/>
      <w:lvlText w:val="%9."/>
      <w:lvlJc w:val="right"/>
      <w:pPr>
        <w:ind w:left="6829" w:hanging="180"/>
      </w:pPr>
      <w:rPr>
        <w:rFonts w:ascii="Times New Roman" w:hAnsi="Times New Roman" w:eastAsia="Times New Roman" w:cs="Times New Roman"/>
        <w:lang w:val="ru-RU" w:bidi="ru-RU"/>
      </w:rPr>
    </w:lvl>
  </w:abstractNum>
  <w:abstractNum w:abstractNumId="10">
    <w:multiLevelType w:val="hybridMultilevel"/>
    <w:lvl w:ilvl="0">
      <w:start w:val="1"/>
      <w:numFmt w:val="decimal"/>
      <w:isLgl w:val="false"/>
      <w:suff w:val="tab"/>
      <w:lvlText w:val="%1."/>
      <w:lvlJc w:val="left"/>
      <w:pPr>
        <w:ind w:left="1069" w:hanging="360"/>
      </w:pPr>
      <w:rPr>
        <w:rFonts w:hint="default" w:eastAsia="Times New Roman"/>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1069" w:hanging="360"/>
      </w:pPr>
      <w:rPr>
        <w:rFonts w:ascii="Times New Roman" w:hAnsi="Times New Roman" w:eastAsia="Times New Roman" w:cs="Times New Roman"/>
        <w:sz w:val="28"/>
        <w:lang w:val="ru-RU" w:bidi="ru-RU"/>
      </w:rPr>
    </w:lvl>
    <w:lvl w:ilvl="1">
      <w:start w:val="1"/>
      <w:numFmt w:val="lowerLetter"/>
      <w:isLgl w:val="false"/>
      <w:suff w:val="tab"/>
      <w:lvlText w:val="%2."/>
      <w:lvlJc w:val="left"/>
      <w:pPr>
        <w:ind w:left="1789" w:hanging="360"/>
      </w:pPr>
      <w:rPr>
        <w:rFonts w:ascii="Times New Roman" w:hAnsi="Times New Roman" w:eastAsia="Times New Roman" w:cs="Times New Roman"/>
        <w:lang w:val="ru-RU" w:bidi="ru-RU"/>
      </w:rPr>
    </w:lvl>
    <w:lvl w:ilvl="2">
      <w:start w:val="1"/>
      <w:numFmt w:val="lowerRoman"/>
      <w:isLgl w:val="false"/>
      <w:suff w:val="tab"/>
      <w:lvlText w:val="%3."/>
      <w:lvlJc w:val="right"/>
      <w:pPr>
        <w:ind w:left="2509" w:hanging="180"/>
      </w:pPr>
      <w:rPr>
        <w:rFonts w:ascii="Times New Roman" w:hAnsi="Times New Roman" w:eastAsia="Times New Roman" w:cs="Times New Roman"/>
        <w:lang w:val="ru-RU" w:bidi="ru-RU"/>
      </w:rPr>
    </w:lvl>
    <w:lvl w:ilvl="3">
      <w:start w:val="1"/>
      <w:numFmt w:val="decimal"/>
      <w:isLgl w:val="false"/>
      <w:suff w:val="tab"/>
      <w:lvlText w:val="%4."/>
      <w:lvlJc w:val="left"/>
      <w:pPr>
        <w:ind w:left="3229" w:hanging="360"/>
      </w:pPr>
      <w:rPr>
        <w:rFonts w:ascii="Times New Roman" w:hAnsi="Times New Roman" w:eastAsia="Times New Roman" w:cs="Times New Roman"/>
        <w:lang w:val="ru-RU" w:bidi="ru-RU"/>
      </w:rPr>
    </w:lvl>
    <w:lvl w:ilvl="4">
      <w:start w:val="1"/>
      <w:numFmt w:val="lowerLetter"/>
      <w:isLgl w:val="false"/>
      <w:suff w:val="tab"/>
      <w:lvlText w:val="%5."/>
      <w:lvlJc w:val="left"/>
      <w:pPr>
        <w:ind w:left="3949" w:hanging="360"/>
      </w:pPr>
      <w:rPr>
        <w:rFonts w:ascii="Times New Roman" w:hAnsi="Times New Roman" w:eastAsia="Times New Roman" w:cs="Times New Roman"/>
        <w:lang w:val="ru-RU" w:bidi="ru-RU"/>
      </w:rPr>
    </w:lvl>
    <w:lvl w:ilvl="5">
      <w:start w:val="1"/>
      <w:numFmt w:val="lowerRoman"/>
      <w:isLgl w:val="false"/>
      <w:suff w:val="tab"/>
      <w:lvlText w:val="%6."/>
      <w:lvlJc w:val="right"/>
      <w:pPr>
        <w:ind w:left="4669" w:hanging="180"/>
      </w:pPr>
      <w:rPr>
        <w:rFonts w:ascii="Times New Roman" w:hAnsi="Times New Roman" w:eastAsia="Times New Roman" w:cs="Times New Roman"/>
        <w:lang w:val="ru-RU" w:bidi="ru-RU"/>
      </w:rPr>
    </w:lvl>
    <w:lvl w:ilvl="6">
      <w:start w:val="1"/>
      <w:numFmt w:val="decimal"/>
      <w:isLgl w:val="false"/>
      <w:suff w:val="tab"/>
      <w:lvlText w:val="%7."/>
      <w:lvlJc w:val="left"/>
      <w:pPr>
        <w:ind w:left="5389" w:hanging="360"/>
      </w:pPr>
      <w:rPr>
        <w:rFonts w:ascii="Times New Roman" w:hAnsi="Times New Roman" w:eastAsia="Times New Roman" w:cs="Times New Roman"/>
        <w:lang w:val="ru-RU" w:bidi="ru-RU"/>
      </w:rPr>
    </w:lvl>
    <w:lvl w:ilvl="7">
      <w:start w:val="1"/>
      <w:numFmt w:val="lowerLetter"/>
      <w:isLgl w:val="false"/>
      <w:suff w:val="tab"/>
      <w:lvlText w:val="%8."/>
      <w:lvlJc w:val="left"/>
      <w:pPr>
        <w:ind w:left="6109" w:hanging="360"/>
      </w:pPr>
      <w:rPr>
        <w:rFonts w:ascii="Times New Roman" w:hAnsi="Times New Roman" w:eastAsia="Times New Roman" w:cs="Times New Roman"/>
        <w:lang w:val="ru-RU" w:bidi="ru-RU"/>
      </w:rPr>
    </w:lvl>
    <w:lvl w:ilvl="8">
      <w:start w:val="1"/>
      <w:numFmt w:val="lowerRoman"/>
      <w:isLgl w:val="false"/>
      <w:suff w:val="tab"/>
      <w:lvlText w:val="%9."/>
      <w:lvlJc w:val="right"/>
      <w:pPr>
        <w:ind w:left="6829" w:hanging="180"/>
      </w:pPr>
      <w:rPr>
        <w:rFonts w:ascii="Times New Roman" w:hAnsi="Times New Roman" w:eastAsia="Times New Roman" w:cs="Times New Roman"/>
        <w:lang w:val="ru-RU" w:bidi="ru-RU"/>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0">
    <w:name w:val="Heading 1"/>
    <w:basedOn w:val="844"/>
    <w:next w:val="844"/>
    <w:link w:val="671"/>
    <w:uiPriority w:val="9"/>
    <w:qFormat/>
    <w:pPr>
      <w:keepLines/>
      <w:keepNext/>
      <w:spacing w:before="480" w:after="200"/>
      <w:outlineLvl w:val="0"/>
    </w:pPr>
    <w:rPr>
      <w:rFonts w:ascii="Arial" w:hAnsi="Arial" w:eastAsia="Arial" w:cs="Arial"/>
      <w:sz w:val="40"/>
      <w:szCs w:val="40"/>
    </w:rPr>
  </w:style>
  <w:style w:type="character" w:styleId="671">
    <w:name w:val="Heading 1 Char"/>
    <w:basedOn w:val="846"/>
    <w:link w:val="670"/>
    <w:uiPriority w:val="9"/>
    <w:rPr>
      <w:rFonts w:ascii="Arial" w:hAnsi="Arial" w:eastAsia="Arial" w:cs="Arial"/>
      <w:sz w:val="40"/>
      <w:szCs w:val="40"/>
    </w:rPr>
  </w:style>
  <w:style w:type="character" w:styleId="672">
    <w:name w:val="Heading 2 Char"/>
    <w:basedOn w:val="846"/>
    <w:link w:val="845"/>
    <w:uiPriority w:val="9"/>
    <w:rPr>
      <w:rFonts w:ascii="Arial" w:hAnsi="Arial" w:eastAsia="Arial" w:cs="Arial"/>
      <w:sz w:val="34"/>
    </w:rPr>
  </w:style>
  <w:style w:type="paragraph" w:styleId="673">
    <w:name w:val="Heading 3"/>
    <w:basedOn w:val="844"/>
    <w:next w:val="844"/>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4"/>
    <w:next w:val="844"/>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4"/>
    <w:next w:val="844"/>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4"/>
    <w:next w:val="844"/>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4"/>
    <w:next w:val="844"/>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4"/>
    <w:next w:val="844"/>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4"/>
    <w:next w:val="844"/>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No Spacing"/>
    <w:uiPriority w:val="1"/>
    <w:qFormat/>
    <w:pPr>
      <w:spacing w:before="0" w:after="0" w:line="240" w:lineRule="auto"/>
    </w:pPr>
  </w:style>
  <w:style w:type="paragraph" w:styleId="688">
    <w:name w:val="Title"/>
    <w:basedOn w:val="844"/>
    <w:next w:val="844"/>
    <w:link w:val="689"/>
    <w:uiPriority w:val="10"/>
    <w:qFormat/>
    <w:pPr>
      <w:contextualSpacing/>
      <w:spacing w:before="300" w:after="200"/>
    </w:pPr>
    <w:rPr>
      <w:sz w:val="48"/>
      <w:szCs w:val="48"/>
    </w:rPr>
  </w:style>
  <w:style w:type="character" w:styleId="689">
    <w:name w:val="Title Char"/>
    <w:basedOn w:val="846"/>
    <w:link w:val="688"/>
    <w:uiPriority w:val="10"/>
    <w:rPr>
      <w:sz w:val="48"/>
      <w:szCs w:val="48"/>
    </w:rPr>
  </w:style>
  <w:style w:type="paragraph" w:styleId="690">
    <w:name w:val="Subtitle"/>
    <w:basedOn w:val="844"/>
    <w:next w:val="844"/>
    <w:link w:val="691"/>
    <w:uiPriority w:val="11"/>
    <w:qFormat/>
    <w:pPr>
      <w:spacing w:before="200" w:after="200"/>
    </w:pPr>
    <w:rPr>
      <w:sz w:val="24"/>
      <w:szCs w:val="24"/>
    </w:rPr>
  </w:style>
  <w:style w:type="character" w:styleId="691">
    <w:name w:val="Subtitle Char"/>
    <w:basedOn w:val="846"/>
    <w:link w:val="690"/>
    <w:uiPriority w:val="11"/>
    <w:rPr>
      <w:sz w:val="24"/>
      <w:szCs w:val="24"/>
    </w:rPr>
  </w:style>
  <w:style w:type="paragraph" w:styleId="692">
    <w:name w:val="Quote"/>
    <w:basedOn w:val="844"/>
    <w:next w:val="844"/>
    <w:link w:val="693"/>
    <w:uiPriority w:val="29"/>
    <w:qFormat/>
    <w:pPr>
      <w:ind w:left="720" w:right="720"/>
    </w:pPr>
    <w:rPr>
      <w:i/>
    </w:rPr>
  </w:style>
  <w:style w:type="character" w:styleId="693">
    <w:name w:val="Quote Char"/>
    <w:link w:val="692"/>
    <w:uiPriority w:val="29"/>
    <w:rPr>
      <w:i/>
    </w:rPr>
  </w:style>
  <w:style w:type="paragraph" w:styleId="694">
    <w:name w:val="Intense Quote"/>
    <w:basedOn w:val="844"/>
    <w:next w:val="844"/>
    <w:link w:val="69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5">
    <w:name w:val="Intense Quote Char"/>
    <w:link w:val="694"/>
    <w:uiPriority w:val="30"/>
    <w:rPr>
      <w:i/>
    </w:rPr>
  </w:style>
  <w:style w:type="paragraph" w:styleId="696">
    <w:name w:val="Header"/>
    <w:basedOn w:val="844"/>
    <w:link w:val="697"/>
    <w:uiPriority w:val="99"/>
    <w:unhideWhenUsed/>
    <w:pPr>
      <w:spacing w:after="0" w:line="240" w:lineRule="auto"/>
      <w:tabs>
        <w:tab w:val="center" w:pos="7143" w:leader="none"/>
        <w:tab w:val="right" w:pos="14287" w:leader="none"/>
      </w:tabs>
    </w:pPr>
  </w:style>
  <w:style w:type="character" w:styleId="697">
    <w:name w:val="Header Char"/>
    <w:basedOn w:val="846"/>
    <w:link w:val="696"/>
    <w:uiPriority w:val="99"/>
  </w:style>
  <w:style w:type="paragraph" w:styleId="698">
    <w:name w:val="Footer"/>
    <w:basedOn w:val="844"/>
    <w:link w:val="701"/>
    <w:uiPriority w:val="99"/>
    <w:unhideWhenUsed/>
    <w:pPr>
      <w:spacing w:after="0" w:line="240" w:lineRule="auto"/>
      <w:tabs>
        <w:tab w:val="center" w:pos="7143" w:leader="none"/>
        <w:tab w:val="right" w:pos="14287" w:leader="none"/>
      </w:tabs>
    </w:pPr>
  </w:style>
  <w:style w:type="character" w:styleId="699">
    <w:name w:val="Footer Char"/>
    <w:basedOn w:val="846"/>
    <w:link w:val="698"/>
    <w:uiPriority w:val="99"/>
  </w:style>
  <w:style w:type="paragraph" w:styleId="700">
    <w:name w:val="Caption"/>
    <w:basedOn w:val="844"/>
    <w:next w:val="844"/>
    <w:uiPriority w:val="35"/>
    <w:semiHidden/>
    <w:unhideWhenUsed/>
    <w:qFormat/>
    <w:pPr>
      <w:spacing w:line="276" w:lineRule="auto"/>
    </w:pPr>
    <w:rPr>
      <w:b/>
      <w:bCs/>
      <w:color w:val="4f81bd" w:themeColor="accent1"/>
      <w:sz w:val="18"/>
      <w:szCs w:val="18"/>
    </w:rPr>
  </w:style>
  <w:style w:type="character" w:styleId="701">
    <w:name w:val="Caption Char"/>
    <w:basedOn w:val="700"/>
    <w:link w:val="698"/>
    <w:uiPriority w:val="99"/>
  </w:style>
  <w:style w:type="table" w:styleId="702">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3">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4">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5">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6">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7">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8">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9">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0">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1">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2">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3">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4">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5">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6">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7">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8">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9">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0">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1">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2">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0">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1">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2">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3">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4">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5">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6">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7">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38">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39">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40">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41">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42">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43">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4">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45">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46">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47">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48">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49">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50">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1">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2">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3">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4">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5">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6">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7">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8">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9">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0">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1">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2">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3">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4">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5">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6">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7">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8">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9">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0">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1">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73">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74">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75">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76">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77">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78">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9">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80">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81">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82">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83">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84">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85">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3">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94">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95">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96">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97">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98">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99">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0">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01">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02">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03">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04">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05">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06">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8">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9">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10">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1">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12">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3">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4">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15">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16">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17">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8">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19">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20">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1">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2">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3">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4">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5">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6">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7">
    <w:name w:val="footnote text"/>
    <w:basedOn w:val="844"/>
    <w:link w:val="828"/>
    <w:uiPriority w:val="99"/>
    <w:semiHidden/>
    <w:unhideWhenUsed/>
    <w:pPr>
      <w:spacing w:after="40" w:line="240" w:lineRule="auto"/>
    </w:pPr>
    <w:rPr>
      <w:sz w:val="18"/>
    </w:rPr>
  </w:style>
  <w:style w:type="character" w:styleId="828">
    <w:name w:val="Footnote Text Char"/>
    <w:link w:val="827"/>
    <w:uiPriority w:val="99"/>
    <w:rPr>
      <w:sz w:val="18"/>
    </w:rPr>
  </w:style>
  <w:style w:type="character" w:styleId="829">
    <w:name w:val="footnote reference"/>
    <w:basedOn w:val="846"/>
    <w:uiPriority w:val="99"/>
    <w:unhideWhenUsed/>
    <w:rPr>
      <w:vertAlign w:val="superscript"/>
    </w:rPr>
  </w:style>
  <w:style w:type="paragraph" w:styleId="830">
    <w:name w:val="endnote text"/>
    <w:basedOn w:val="844"/>
    <w:link w:val="831"/>
    <w:uiPriority w:val="99"/>
    <w:semiHidden/>
    <w:unhideWhenUsed/>
    <w:pPr>
      <w:spacing w:after="0" w:line="240" w:lineRule="auto"/>
    </w:pPr>
    <w:rPr>
      <w:sz w:val="20"/>
    </w:rPr>
  </w:style>
  <w:style w:type="character" w:styleId="831">
    <w:name w:val="Endnote Text Char"/>
    <w:link w:val="830"/>
    <w:uiPriority w:val="99"/>
    <w:rPr>
      <w:sz w:val="20"/>
    </w:rPr>
  </w:style>
  <w:style w:type="character" w:styleId="832">
    <w:name w:val="endnote reference"/>
    <w:basedOn w:val="846"/>
    <w:uiPriority w:val="99"/>
    <w:semiHidden/>
    <w:unhideWhenUsed/>
    <w:rPr>
      <w:vertAlign w:val="superscript"/>
    </w:rPr>
  </w:style>
  <w:style w:type="paragraph" w:styleId="833">
    <w:name w:val="toc 1"/>
    <w:basedOn w:val="844"/>
    <w:next w:val="844"/>
    <w:uiPriority w:val="39"/>
    <w:unhideWhenUsed/>
    <w:pPr>
      <w:ind w:left="0" w:right="0" w:firstLine="0"/>
      <w:spacing w:after="57"/>
    </w:pPr>
  </w:style>
  <w:style w:type="paragraph" w:styleId="834">
    <w:name w:val="toc 2"/>
    <w:basedOn w:val="844"/>
    <w:next w:val="844"/>
    <w:uiPriority w:val="39"/>
    <w:unhideWhenUsed/>
    <w:pPr>
      <w:ind w:left="283" w:right="0" w:firstLine="0"/>
      <w:spacing w:after="57"/>
    </w:pPr>
  </w:style>
  <w:style w:type="paragraph" w:styleId="835">
    <w:name w:val="toc 3"/>
    <w:basedOn w:val="844"/>
    <w:next w:val="844"/>
    <w:uiPriority w:val="39"/>
    <w:unhideWhenUsed/>
    <w:pPr>
      <w:ind w:left="567" w:right="0" w:firstLine="0"/>
      <w:spacing w:after="57"/>
    </w:pPr>
  </w:style>
  <w:style w:type="paragraph" w:styleId="836">
    <w:name w:val="toc 4"/>
    <w:basedOn w:val="844"/>
    <w:next w:val="844"/>
    <w:uiPriority w:val="39"/>
    <w:unhideWhenUsed/>
    <w:pPr>
      <w:ind w:left="850" w:right="0" w:firstLine="0"/>
      <w:spacing w:after="57"/>
    </w:pPr>
  </w:style>
  <w:style w:type="paragraph" w:styleId="837">
    <w:name w:val="toc 5"/>
    <w:basedOn w:val="844"/>
    <w:next w:val="844"/>
    <w:uiPriority w:val="39"/>
    <w:unhideWhenUsed/>
    <w:pPr>
      <w:ind w:left="1134" w:right="0" w:firstLine="0"/>
      <w:spacing w:after="57"/>
    </w:pPr>
  </w:style>
  <w:style w:type="paragraph" w:styleId="838">
    <w:name w:val="toc 6"/>
    <w:basedOn w:val="844"/>
    <w:next w:val="844"/>
    <w:uiPriority w:val="39"/>
    <w:unhideWhenUsed/>
    <w:pPr>
      <w:ind w:left="1417" w:right="0" w:firstLine="0"/>
      <w:spacing w:after="57"/>
    </w:pPr>
  </w:style>
  <w:style w:type="paragraph" w:styleId="839">
    <w:name w:val="toc 7"/>
    <w:basedOn w:val="844"/>
    <w:next w:val="844"/>
    <w:uiPriority w:val="39"/>
    <w:unhideWhenUsed/>
    <w:pPr>
      <w:ind w:left="1701" w:right="0" w:firstLine="0"/>
      <w:spacing w:after="57"/>
    </w:pPr>
  </w:style>
  <w:style w:type="paragraph" w:styleId="840">
    <w:name w:val="toc 8"/>
    <w:basedOn w:val="844"/>
    <w:next w:val="844"/>
    <w:uiPriority w:val="39"/>
    <w:unhideWhenUsed/>
    <w:pPr>
      <w:ind w:left="1984" w:right="0" w:firstLine="0"/>
      <w:spacing w:after="57"/>
    </w:pPr>
  </w:style>
  <w:style w:type="paragraph" w:styleId="841">
    <w:name w:val="toc 9"/>
    <w:basedOn w:val="844"/>
    <w:next w:val="844"/>
    <w:uiPriority w:val="39"/>
    <w:unhideWhenUsed/>
    <w:pPr>
      <w:ind w:left="2268" w:right="0" w:firstLine="0"/>
      <w:spacing w:after="57"/>
    </w:pPr>
  </w:style>
  <w:style w:type="paragraph" w:styleId="842">
    <w:name w:val="TOC Heading"/>
    <w:uiPriority w:val="39"/>
    <w:unhideWhenUsed/>
  </w:style>
  <w:style w:type="paragraph" w:styleId="843">
    <w:name w:val="table of figures"/>
    <w:basedOn w:val="844"/>
    <w:next w:val="844"/>
    <w:uiPriority w:val="99"/>
    <w:unhideWhenUsed/>
    <w:pPr>
      <w:spacing w:after="0" w:afterAutospacing="0"/>
    </w:pPr>
  </w:style>
  <w:style w:type="paragraph" w:styleId="844" w:default="1">
    <w:name w:val="Normal"/>
    <w:qFormat/>
    <w:pPr>
      <w:spacing w:after="200" w:line="276" w:lineRule="auto"/>
    </w:pPr>
  </w:style>
  <w:style w:type="paragraph" w:styleId="845">
    <w:name w:val="Heading 2"/>
    <w:basedOn w:val="844"/>
    <w:next w:val="844"/>
    <w:link w:val="852"/>
    <w:qFormat/>
    <w:pPr>
      <w:jc w:val="center"/>
      <w:keepNext/>
      <w:spacing w:before="240" w:after="60" w:line="240" w:lineRule="auto"/>
      <w:outlineLvl w:val="1"/>
    </w:pPr>
    <w:rPr>
      <w:rFonts w:ascii="Arial" w:hAnsi="Arial" w:eastAsia="Times New Roman" w:cs="Arial"/>
      <w:b/>
      <w:bCs/>
      <w:i/>
      <w:iCs/>
      <w:sz w:val="28"/>
      <w:szCs w:val="28"/>
      <w:lang w:eastAsia="ru-RU"/>
    </w:rPr>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Balloon Text"/>
    <w:basedOn w:val="844"/>
    <w:link w:val="850"/>
    <w:uiPriority w:val="99"/>
    <w:semiHidden/>
    <w:unhideWhenUsed/>
    <w:pPr>
      <w:spacing w:after="0" w:line="240" w:lineRule="auto"/>
    </w:pPr>
    <w:rPr>
      <w:rFonts w:ascii="Segoe UI" w:hAnsi="Segoe UI" w:cs="Segoe UI"/>
      <w:sz w:val="18"/>
      <w:szCs w:val="18"/>
    </w:rPr>
  </w:style>
  <w:style w:type="character" w:styleId="850" w:customStyle="1">
    <w:name w:val="Текст выноски Знак"/>
    <w:basedOn w:val="846"/>
    <w:link w:val="849"/>
    <w:uiPriority w:val="99"/>
    <w:semiHidden/>
    <w:rPr>
      <w:rFonts w:ascii="Segoe UI" w:hAnsi="Segoe UI" w:cs="Segoe UI"/>
      <w:sz w:val="18"/>
      <w:szCs w:val="18"/>
    </w:rPr>
  </w:style>
  <w:style w:type="character" w:styleId="851">
    <w:name w:val="Emphasis"/>
    <w:basedOn w:val="846"/>
    <w:uiPriority w:val="20"/>
    <w:qFormat/>
    <w:rPr>
      <w:i/>
      <w:iCs/>
    </w:rPr>
  </w:style>
  <w:style w:type="character" w:styleId="852" w:customStyle="1">
    <w:name w:val="Заголовок 2 Знак"/>
    <w:basedOn w:val="846"/>
    <w:link w:val="845"/>
    <w:rPr>
      <w:rFonts w:ascii="Arial" w:hAnsi="Arial" w:eastAsia="Times New Roman" w:cs="Arial"/>
      <w:b/>
      <w:bCs/>
      <w:i/>
      <w:iCs/>
      <w:sz w:val="28"/>
      <w:szCs w:val="28"/>
      <w:lang w:eastAsia="ru-RU"/>
    </w:rPr>
  </w:style>
  <w:style w:type="paragraph" w:styleId="853">
    <w:name w:val="Body Text"/>
    <w:basedOn w:val="844"/>
    <w:link w:val="854"/>
    <w:pPr>
      <w:jc w:val="center"/>
      <w:spacing w:after="120" w:line="240" w:lineRule="auto"/>
    </w:pPr>
    <w:rPr>
      <w:rFonts w:ascii="Times New Roman" w:hAnsi="Times New Roman" w:eastAsia="Times New Roman" w:cs="Times New Roman"/>
      <w:sz w:val="28"/>
      <w:szCs w:val="24"/>
      <w:lang w:eastAsia="ru-RU"/>
    </w:rPr>
  </w:style>
  <w:style w:type="character" w:styleId="854" w:customStyle="1">
    <w:name w:val="Основной текст Знак"/>
    <w:basedOn w:val="846"/>
    <w:link w:val="853"/>
    <w:rPr>
      <w:rFonts w:ascii="Times New Roman" w:hAnsi="Times New Roman" w:eastAsia="Times New Roman" w:cs="Times New Roman"/>
      <w:sz w:val="28"/>
      <w:szCs w:val="24"/>
      <w:lang w:eastAsia="ru-RU"/>
    </w:rPr>
  </w:style>
  <w:style w:type="paragraph" w:styleId="855" w:customStyle="1">
    <w:name w:val="Норм"/>
    <w:basedOn w:val="844"/>
    <w:pPr>
      <w:jc w:val="center"/>
      <w:spacing w:after="0" w:line="240" w:lineRule="auto"/>
    </w:pPr>
    <w:rPr>
      <w:rFonts w:ascii="Times New Roman" w:hAnsi="Times New Roman" w:eastAsia="Times New Roman" w:cs="Times New Roman"/>
      <w:sz w:val="28"/>
      <w:szCs w:val="24"/>
      <w:lang w:eastAsia="ru-RU"/>
    </w:rPr>
  </w:style>
  <w:style w:type="paragraph" w:styleId="856" w:customStyle="1">
    <w:name w:val="Загл.14"/>
    <w:basedOn w:val="844"/>
    <w:pPr>
      <w:jc w:val="center"/>
      <w:spacing w:after="0" w:line="240" w:lineRule="auto"/>
    </w:pPr>
    <w:rPr>
      <w:rFonts w:ascii="Times New Roman CYR" w:hAnsi="Times New Roman CYR" w:eastAsia="Times New Roman" w:cs="Times New Roman"/>
      <w:b/>
      <w:sz w:val="28"/>
      <w:szCs w:val="20"/>
      <w:lang w:eastAsia="ru-RU"/>
    </w:rPr>
  </w:style>
  <w:style w:type="paragraph" w:styleId="857">
    <w:name w:val="List Paragraph"/>
    <w:basedOn w:val="844"/>
    <w:uiPriority w:val="34"/>
    <w:qFormat/>
    <w:pPr>
      <w:contextualSpacing/>
      <w:ind w:left="720"/>
    </w:pPr>
  </w:style>
  <w:style w:type="character" w:styleId="858">
    <w:name w:val="Hyperlink"/>
    <w:basedOn w:val="846"/>
    <w:uiPriority w:val="99"/>
    <w:unhideWhenUsed/>
    <w:rPr>
      <w:color w:val="0563c1" w:themeColor="hyperlink"/>
      <w:u w:val="single"/>
    </w:rPr>
  </w:style>
  <w:style w:type="paragraph" w:styleId="859" w:customStyle="1">
    <w:name w:val="ConsPlusNormal"/>
    <w:pPr>
      <w:spacing w:after="0" w:line="240" w:lineRule="auto"/>
      <w:widowControl w:val="off"/>
    </w:pPr>
    <w:rPr>
      <w:rFonts w:ascii="Calibri" w:hAnsi="Calibri" w:cs="Calibri" w:eastAsiaTheme="minorEastAsia"/>
      <w:lang w:eastAsia="ru-RU"/>
    </w:rPr>
  </w:style>
  <w:style w:type="paragraph" w:styleId="860" w:customStyle="1">
    <w:name w:val="ConsPlusNonformat"/>
    <w:pPr>
      <w:spacing w:after="0" w:line="240" w:lineRule="auto"/>
      <w:widowControl w:val="off"/>
    </w:pPr>
    <w:rPr>
      <w:rFonts w:ascii="Courier New" w:hAnsi="Courier New" w:cs="Courier New" w:eastAsiaTheme="minorEastAsia"/>
      <w:sz w:val="20"/>
      <w:szCs w:val="20"/>
      <w:lang w:eastAsia="ru-RU"/>
    </w:rPr>
  </w:style>
  <w:style w:type="table" w:styleId="861" w:customStyle="1">
    <w:name w:val="Сетка таблицы1"/>
    <w:basedOn w:val="847"/>
    <w:next w:val="86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62">
    <w:name w:val="Table Grid"/>
    <w:basedOn w:val="84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63" w:customStyle="1">
    <w:name w:val="Цитата"/>
    <w:semiHidden/>
    <w:unhideWhenUsed/>
    <w:pPr>
      <w:contextualSpacing w:val="0"/>
      <w:ind w:left="1134" w:right="1132" w:firstLine="0"/>
      <w:jc w:val="center"/>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 w:type="paragraph" w:styleId="864" w:customStyle="1">
    <w:name w:val="Основной текст"/>
    <w:semiHidden/>
    <w:pPr>
      <w:contextualSpacing w:val="0"/>
      <w:ind w:left="0" w:right="0" w:firstLine="0"/>
      <w:jc w:val="center"/>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80"/>
      <w:position w:val="0"/>
      <w:sz w:val="28"/>
      <w:szCs w:val="20"/>
      <w:highlight w:val="none"/>
      <w:u w:val="none"/>
      <w:vertAlign w:val="baseline"/>
      <w:rtl w:val="0"/>
      <w:cs w:val="0"/>
      <w:lang w:val="ru-RU" w:eastAsia="ru-RU" w:bidi="ar-SA"/>
      <w14:ligatures w14:val="none"/>
    </w:rPr>
  </w:style>
  <w:style w:type="paragraph" w:styleId="865" w:customStyle="1">
    <w:name w:val="Block Text"/>
    <w:basedOn w:val="689"/>
    <w:semiHidden/>
    <w:pPr>
      <w:contextualSpacing w:val="0"/>
      <w:ind w:left="1134" w:right="1132" w:firstLine="0"/>
      <w:jc w:val="center"/>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 w:type="paragraph" w:styleId="866" w:customStyle="1">
    <w:name w:val="Body Text Indent"/>
    <w:uiPriority w:val="0"/>
    <w:semiHidden/>
    <w:unhideWhenUsed/>
    <w:pPr>
      <w:contextualSpacing w:val="0"/>
      <w:ind w:left="0" w:right="0" w:firstLine="0"/>
      <w:jc w:val="both"/>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Calibri"/>
      <w:b w:val="0"/>
      <w:bCs w:val="0"/>
      <w:i w:val="0"/>
      <w:iCs w:val="0"/>
      <w:caps w:val="0"/>
      <w:smallCaps w:val="0"/>
      <w:strike w:val="0"/>
      <w:vanish w:val="0"/>
      <w:color w:val="auto"/>
      <w:spacing w:val="0"/>
      <w:position w:val="0"/>
      <w:sz w:val="28"/>
      <w:szCs w:val="28"/>
      <w:highlight w:val="none"/>
      <w:u w:val="none"/>
      <w:vertAlign w:val="baseline"/>
      <w:rtl w:val="0"/>
      <w:cs w:val="0"/>
      <w:lang w:val="ru-RU" w:eastAsia="zh-CN" w:bidi="ru-RU"/>
      <w14:ligatures w14:val="none"/>
    </w:rPr>
  </w:style>
  <w:style w:type="paragraph" w:styleId="867" w:customStyle="1">
    <w:name w:val="Body Text Indent 3"/>
    <w:uiPriority w:val="0"/>
    <w:semiHidden/>
    <w:unhideWhenUsed/>
    <w:pPr>
      <w:contextualSpacing w:val="0"/>
      <w:ind w:left="0" w:right="0" w:firstLine="720"/>
      <w:jc w:val="both"/>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Calibri"/>
      <w:b w:val="0"/>
      <w:bCs w:val="0"/>
      <w:i w:val="0"/>
      <w:iCs w:val="0"/>
      <w:caps w:val="0"/>
      <w:smallCaps w:val="0"/>
      <w:strike w:val="0"/>
      <w:vanish w:val="0"/>
      <w:color w:val="auto"/>
      <w:spacing w:val="0"/>
      <w:position w:val="0"/>
      <w:sz w:val="28"/>
      <w:szCs w:val="28"/>
      <w:highlight w:val="none"/>
      <w:u w:val="none"/>
      <w:vertAlign w:val="baseline"/>
      <w:rtl w:val="0"/>
      <w:cs w:val="0"/>
      <w:lang w:val="ru-RU" w:eastAsia="zh-CN" w:bidi="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85FE-6AB9-492D-8B78-856722FC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Шандро Марина Евгеньевна</dc:creator>
  <cp:revision>29</cp:revision>
  <dcterms:created xsi:type="dcterms:W3CDTF">2019-01-18T02:42:00Z</dcterms:created>
  <dcterms:modified xsi:type="dcterms:W3CDTF">2025-07-12T09:01:06Z</dcterms:modified>
</cp:coreProperties>
</file>