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</w:r>
    </w:p>
    <w:p>
      <w:pPr>
        <w:pStyle w:val="833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Сообщение Избирательной комиссии Новосибирской области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Style w:val="833"/>
        <w:jc w:val="center"/>
        <w:spacing w:after="0" w:line="240" w:lineRule="auto"/>
        <w:tabs>
          <w:tab w:val="left" w:pos="4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3"/>
        <w:ind w:firstLine="709"/>
        <w:jc w:val="both"/>
        <w:spacing w:after="0" w:line="240" w:lineRule="auto"/>
        <w:tabs>
          <w:tab w:val="left" w:pos="480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Arial Unicode MS"/>
          <w:sz w:val="28"/>
          <w:szCs w:val="28"/>
        </w:rPr>
        <w:t xml:space="preserve">Избирательная комиссия Новосибирской облас</w:t>
      </w:r>
      <w:r>
        <w:rPr>
          <w:rFonts w:ascii="Times New Roman" w:hAnsi="Times New Roman" w:eastAsia="Arial Unicode MS"/>
          <w:sz w:val="28"/>
          <w:szCs w:val="28"/>
        </w:rPr>
        <w:t xml:space="preserve">ти сообщает, что постановлениями</w:t>
      </w:r>
      <w:r>
        <w:rPr>
          <w:rFonts w:ascii="Times New Roman" w:hAnsi="Times New Roman" w:eastAsia="Arial Unicode MS"/>
          <w:sz w:val="28"/>
          <w:szCs w:val="28"/>
        </w:rPr>
        <w:t xml:space="preserve"> Избирательной комиссии Новосибирской области</w:t>
      </w:r>
      <w:r>
        <w:rPr>
          <w:rFonts w:ascii="Times New Roman" w:hAnsi="Times New Roman" w:eastAsia="Arial Unicode MS"/>
          <w:sz w:val="28"/>
          <w:szCs w:val="28"/>
        </w:rPr>
        <w:t xml:space="preserve"> </w:t>
      </w:r>
      <w:r>
        <w:rPr>
          <w:rFonts w:ascii="Times New Roman" w:hAnsi="Times New Roman" w:eastAsia="Arial Unicode MS"/>
          <w:sz w:val="28"/>
          <w:szCs w:val="28"/>
        </w:rPr>
        <w:t xml:space="preserve">освобождены</w:t>
      </w:r>
      <w:r>
        <w:rPr>
          <w:rFonts w:ascii="Times New Roman" w:hAnsi="Times New Roman" w:eastAsia="Arial Unicode MS"/>
          <w:sz w:val="28"/>
          <w:szCs w:val="28"/>
        </w:rPr>
        <w:t xml:space="preserve"> от об</w:t>
      </w:r>
      <w:r>
        <w:rPr>
          <w:rFonts w:ascii="Times New Roman" w:hAnsi="Times New Roman" w:eastAsia="Arial Unicode MS"/>
          <w:sz w:val="28"/>
          <w:szCs w:val="28"/>
          <w:highlight w:val="white"/>
        </w:rPr>
        <w:t xml:space="preserve">язанностей члены </w:t>
      </w:r>
      <w:r>
        <w:rPr>
          <w:rFonts w:ascii="Times New Roman" w:hAnsi="Times New Roman"/>
          <w:sz w:val="28"/>
          <w:szCs w:val="28"/>
          <w:highlight w:val="white"/>
        </w:rPr>
        <w:t xml:space="preserve">с правом решающего голоса следующих </w:t>
      </w:r>
      <w:r>
        <w:rPr>
          <w:rFonts w:ascii="Times New Roman" w:hAnsi="Times New Roman"/>
          <w:sz w:val="28"/>
          <w:szCs w:val="28"/>
          <w:highlight w:val="white"/>
        </w:rPr>
        <w:t xml:space="preserve">территориальных избирательных коми</w:t>
      </w:r>
      <w:r>
        <w:rPr>
          <w:rFonts w:ascii="Times New Roman" w:hAnsi="Times New Roman"/>
          <w:sz w:val="28"/>
          <w:szCs w:val="28"/>
          <w:highlight w:val="white"/>
        </w:rPr>
        <w:t xml:space="preserve">ссий: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480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Мошковского района Новосибирской области - 1,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tabs>
          <w:tab w:val="left" w:pos="480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Дзержинского района города Новосибирска - 1,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480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Калининского района города Новосибисрка - 1,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480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Октябрьского района города Новосибирска - 1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33"/>
        <w:ind w:firstLine="709"/>
        <w:jc w:val="both"/>
        <w:spacing w:after="0" w:line="240" w:lineRule="auto"/>
        <w:tabs>
          <w:tab w:val="left" w:pos="480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Срок пр</w:t>
      </w:r>
      <w:r>
        <w:rPr>
          <w:rFonts w:ascii="Times New Roman" w:hAnsi="Times New Roman"/>
          <w:sz w:val="28"/>
          <w:szCs w:val="28"/>
          <w:highlight w:val="white"/>
        </w:rPr>
        <w:t xml:space="preserve">иема предложений по кандидатурам для назначения членов территориальных избирательных комиссий</w:t>
      </w:r>
      <w:r>
        <w:rPr>
          <w:rFonts w:ascii="Times New Roman" w:hAnsi="Times New Roman"/>
          <w:sz w:val="28"/>
          <w:szCs w:val="28"/>
          <w:highlight w:val="white"/>
        </w:rPr>
        <w:t xml:space="preserve"> Мошковского </w:t>
      </w:r>
      <w:r>
        <w:rPr>
          <w:rFonts w:ascii="Times New Roman" w:hAnsi="Times New Roman"/>
          <w:sz w:val="28"/>
          <w:szCs w:val="28"/>
          <w:highlight w:val="white"/>
        </w:rPr>
        <w:t xml:space="preserve">района Новосибирской области, Дзержинского, Калининского, Октябрьского районов города Новосибирска с правом решающего голоса</w:t>
      </w:r>
      <w:r>
        <w:rPr>
          <w:rFonts w:ascii="Times New Roman" w:hAnsi="Times New Roman"/>
          <w:sz w:val="28"/>
          <w:szCs w:val="28"/>
          <w:highlight w:val="white"/>
        </w:rPr>
        <w:t xml:space="preserve"> до 17</w:t>
      </w:r>
      <w:r>
        <w:rPr>
          <w:rFonts w:ascii="Times New Roman" w:hAnsi="Times New Roman"/>
          <w:sz w:val="28"/>
          <w:szCs w:val="28"/>
          <w:highlight w:val="white"/>
          <w:vertAlign w:val="superscript"/>
        </w:rPr>
        <w:t xml:space="preserve">00 </w:t>
      </w:r>
      <w:r>
        <w:rPr>
          <w:rFonts w:ascii="Times New Roman" w:hAnsi="Times New Roman"/>
          <w:sz w:val="28"/>
          <w:szCs w:val="28"/>
          <w:highlight w:val="white"/>
        </w:rPr>
        <w:t xml:space="preserve">часо</w:t>
      </w:r>
      <w:r>
        <w:rPr>
          <w:rFonts w:ascii="Times New Roman" w:hAnsi="Times New Roman"/>
          <w:sz w:val="28"/>
          <w:szCs w:val="28"/>
          <w:highlight w:val="white"/>
        </w:rPr>
        <w:t xml:space="preserve">в </w:t>
      </w:r>
      <w:r>
        <w:rPr>
          <w:rFonts w:ascii="Times New Roman" w:hAnsi="Times New Roman"/>
          <w:sz w:val="28"/>
          <w:szCs w:val="28"/>
          <w:highlight w:val="white"/>
        </w:rPr>
        <w:t xml:space="preserve">19</w:t>
      </w:r>
      <w:r>
        <w:rPr>
          <w:rFonts w:ascii="Times New Roman" w:hAnsi="Times New Roman"/>
          <w:sz w:val="28"/>
          <w:szCs w:val="28"/>
          <w:highlight w:val="white"/>
        </w:rPr>
        <w:t xml:space="preserve"> июня</w:t>
      </w:r>
      <w:r>
        <w:rPr>
          <w:rFonts w:ascii="Times New Roman" w:hAnsi="Times New Roman"/>
          <w:sz w:val="28"/>
          <w:szCs w:val="28"/>
          <w:highlight w:val="white"/>
        </w:rPr>
        <w:t xml:space="preserve"> 2025</w:t>
      </w:r>
      <w:r>
        <w:rPr>
          <w:rFonts w:ascii="Times New Roman" w:hAnsi="Times New Roman"/>
          <w:sz w:val="28"/>
          <w:szCs w:val="28"/>
          <w:highlight w:val="white"/>
        </w:rPr>
        <w:t xml:space="preserve"> г</w:t>
      </w:r>
      <w:r>
        <w:rPr>
          <w:rFonts w:ascii="Times New Roman" w:hAnsi="Times New Roman"/>
          <w:sz w:val="28"/>
          <w:szCs w:val="28"/>
          <w:highlight w:val="white"/>
        </w:rPr>
        <w:t xml:space="preserve">ода.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33"/>
        <w:ind w:firstLine="709"/>
        <w:jc w:val="both"/>
        <w:spacing w:after="0" w:line="240" w:lineRule="auto"/>
        <w:tabs>
          <w:tab w:val="left" w:pos="480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Предложения принимаются Избирательной комиссией Нов</w:t>
      </w:r>
      <w:r>
        <w:rPr>
          <w:rFonts w:ascii="Times New Roman" w:hAnsi="Times New Roman"/>
          <w:sz w:val="28"/>
          <w:szCs w:val="28"/>
          <w:highlight w:val="white"/>
        </w:rPr>
        <w:t xml:space="preserve">осибирской области в рабочие дни с 9</w:t>
      </w:r>
      <w:r>
        <w:rPr>
          <w:rFonts w:ascii="Times New Roman" w:hAnsi="Times New Roman"/>
          <w:sz w:val="28"/>
          <w:szCs w:val="28"/>
          <w:highlight w:val="white"/>
          <w:vertAlign w:val="superscript"/>
        </w:rPr>
        <w:t xml:space="preserve">00</w:t>
      </w:r>
      <w:r>
        <w:rPr>
          <w:rFonts w:ascii="Times New Roman" w:hAnsi="Times New Roman"/>
          <w:sz w:val="28"/>
          <w:szCs w:val="28"/>
          <w:highlight w:val="white"/>
        </w:rPr>
        <w:t xml:space="preserve"> до 17</w:t>
      </w:r>
      <w:r>
        <w:rPr>
          <w:rFonts w:ascii="Times New Roman" w:hAnsi="Times New Roman"/>
          <w:sz w:val="28"/>
          <w:szCs w:val="28"/>
          <w:highlight w:val="white"/>
          <w:vertAlign w:val="superscript"/>
        </w:rPr>
        <w:t xml:space="preserve">00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часов </w:t>
      </w:r>
      <w:r>
        <w:rPr>
          <w:rFonts w:ascii="Times New Roman" w:hAnsi="Times New Roman"/>
          <w:sz w:val="28"/>
          <w:szCs w:val="28"/>
          <w:highlight w:val="white"/>
        </w:rPr>
        <w:t xml:space="preserve">по адресу: г. Новосибирск, Красный проспект, 18, кабинет 229. Справки по телефону 223-87-40.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hd w:val="nil" w:color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</w:r>
    </w:p>
    <w:sectPr>
      <w:footnotePr/>
      <w:endnotePr/>
      <w:type w:val="nextPage"/>
      <w:pgSz w:w="11906" w:h="16838" w:orient="portrait"/>
      <w:pgMar w:top="567" w:right="850" w:bottom="1134" w:left="153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3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3"/>
    <w:next w:val="833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4"/>
    <w:link w:val="676"/>
    <w:uiPriority w:val="10"/>
    <w:rPr>
      <w:sz w:val="48"/>
      <w:szCs w:val="48"/>
    </w:rPr>
  </w:style>
  <w:style w:type="paragraph" w:styleId="678">
    <w:name w:val="Subtitle"/>
    <w:basedOn w:val="833"/>
    <w:next w:val="833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4"/>
    <w:link w:val="678"/>
    <w:uiPriority w:val="11"/>
    <w:rPr>
      <w:sz w:val="24"/>
      <w:szCs w:val="24"/>
    </w:rPr>
  </w:style>
  <w:style w:type="paragraph" w:styleId="680">
    <w:name w:val="Quote"/>
    <w:basedOn w:val="833"/>
    <w:next w:val="833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3"/>
    <w:next w:val="833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3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basedOn w:val="834"/>
    <w:link w:val="684"/>
    <w:uiPriority w:val="99"/>
  </w:style>
  <w:style w:type="paragraph" w:styleId="686">
    <w:name w:val="Footer"/>
    <w:basedOn w:val="833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34"/>
    <w:link w:val="686"/>
    <w:uiPriority w:val="99"/>
  </w:style>
  <w:style w:type="paragraph" w:styleId="688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pPr>
      <w:spacing w:after="200" w:line="276" w:lineRule="auto"/>
    </w:p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character" w:styleId="837">
    <w:name w:val="Hyperlink"/>
    <w:uiPriority w:val="99"/>
    <w:rPr>
      <w:color w:val="0000ff"/>
      <w:u w:val="single"/>
    </w:rPr>
  </w:style>
  <w:style w:type="paragraph" w:styleId="838">
    <w:name w:val="Balloon Text"/>
    <w:basedOn w:val="833"/>
    <w:link w:val="83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9" w:customStyle="1">
    <w:name w:val="Текст выноски Знак"/>
    <w:basedOn w:val="834"/>
    <w:link w:val="83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99A39-C744-44C1-9835-63F98A5DC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Чекрыга Марина Александровна</dc:creator>
  <cp:keywords/>
  <dc:description/>
  <cp:revision>22</cp:revision>
  <dcterms:created xsi:type="dcterms:W3CDTF">2023-10-19T05:04:00Z</dcterms:created>
  <dcterms:modified xsi:type="dcterms:W3CDTF">2025-06-10T04:13:11Z</dcterms:modified>
</cp:coreProperties>
</file>