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89" w:rsidRDefault="00020189" w:rsidP="00020189">
      <w:pPr>
        <w:jc w:val="center"/>
        <w:rPr>
          <w:bCs/>
          <w:szCs w:val="28"/>
        </w:rPr>
      </w:pPr>
      <w:r>
        <w:rPr>
          <w:b/>
          <w:noProof/>
          <w:szCs w:val="28"/>
        </w:rPr>
        <w:drawing>
          <wp:inline distT="0" distB="0" distL="0" distR="0">
            <wp:extent cx="4857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r>
        <w:rPr>
          <w:szCs w:val="28"/>
        </w:rPr>
        <w:t xml:space="preserve"> </w:t>
      </w:r>
    </w:p>
    <w:p w:rsidR="00020189" w:rsidRDefault="00020189" w:rsidP="00020189">
      <w:pPr>
        <w:jc w:val="center"/>
        <w:rPr>
          <w:b/>
          <w:bCs/>
          <w:sz w:val="16"/>
          <w:szCs w:val="16"/>
        </w:rPr>
      </w:pPr>
    </w:p>
    <w:p w:rsidR="00020189" w:rsidRDefault="00020189" w:rsidP="00020189">
      <w:pPr>
        <w:jc w:val="center"/>
        <w:rPr>
          <w:b/>
          <w:bCs/>
          <w:szCs w:val="28"/>
        </w:rPr>
      </w:pPr>
      <w:r>
        <w:rPr>
          <w:b/>
          <w:bCs/>
          <w:szCs w:val="28"/>
        </w:rPr>
        <w:t>ИЗБИРАТЕЛЬНАЯ КОМИССИЯ</w:t>
      </w:r>
    </w:p>
    <w:p w:rsidR="00020189" w:rsidRDefault="00020189" w:rsidP="00020189">
      <w:pPr>
        <w:jc w:val="center"/>
        <w:rPr>
          <w:szCs w:val="28"/>
        </w:rPr>
      </w:pPr>
      <w:r>
        <w:rPr>
          <w:b/>
          <w:bCs/>
          <w:szCs w:val="28"/>
        </w:rPr>
        <w:t>НОВОСИБИРСКОЙ ОБЛАСТИ</w:t>
      </w:r>
    </w:p>
    <w:p w:rsidR="00020189" w:rsidRDefault="00020189" w:rsidP="00020189">
      <w:pPr>
        <w:jc w:val="both"/>
        <w:rPr>
          <w:b/>
          <w:bCs/>
          <w:szCs w:val="28"/>
        </w:rPr>
      </w:pPr>
    </w:p>
    <w:p w:rsidR="00020189" w:rsidRDefault="00020189" w:rsidP="00020189">
      <w:pPr>
        <w:keepNext/>
        <w:jc w:val="center"/>
        <w:outlineLvl w:val="0"/>
        <w:rPr>
          <w:rFonts w:cs="Arial"/>
          <w:b/>
          <w:spacing w:val="80"/>
          <w:kern w:val="32"/>
          <w:szCs w:val="28"/>
        </w:rPr>
      </w:pPr>
      <w:r>
        <w:rPr>
          <w:rFonts w:cs="Arial"/>
          <w:b/>
          <w:spacing w:val="80"/>
          <w:kern w:val="32"/>
          <w:szCs w:val="28"/>
        </w:rPr>
        <w:t>ПОСТАНОВЛЕНИЕ</w:t>
      </w:r>
    </w:p>
    <w:p w:rsidR="00020189" w:rsidRDefault="00020189" w:rsidP="00020189">
      <w:pPr>
        <w:rPr>
          <w:color w:val="000000"/>
          <w:szCs w:val="28"/>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020189" w:rsidTr="00020189">
        <w:tc>
          <w:tcPr>
            <w:tcW w:w="3114" w:type="dxa"/>
            <w:tcBorders>
              <w:top w:val="nil"/>
              <w:left w:val="nil"/>
              <w:bottom w:val="single" w:sz="4" w:space="0" w:color="auto"/>
              <w:right w:val="nil"/>
            </w:tcBorders>
          </w:tcPr>
          <w:p w:rsidR="00020189" w:rsidRDefault="00020189">
            <w:pPr>
              <w:rPr>
                <w:color w:val="000000"/>
                <w:szCs w:val="28"/>
              </w:rPr>
            </w:pPr>
            <w:r>
              <w:rPr>
                <w:color w:val="000000"/>
                <w:szCs w:val="28"/>
              </w:rPr>
              <w:t>22 июня 2023 года</w:t>
            </w:r>
          </w:p>
        </w:tc>
        <w:tc>
          <w:tcPr>
            <w:tcW w:w="3115" w:type="dxa"/>
          </w:tcPr>
          <w:p w:rsidR="00020189" w:rsidRDefault="00020189">
            <w:pPr>
              <w:rPr>
                <w:color w:val="000000"/>
                <w:szCs w:val="28"/>
              </w:rPr>
            </w:pPr>
          </w:p>
        </w:tc>
        <w:tc>
          <w:tcPr>
            <w:tcW w:w="3115" w:type="dxa"/>
            <w:tcBorders>
              <w:top w:val="nil"/>
              <w:left w:val="nil"/>
              <w:bottom w:val="single" w:sz="4" w:space="0" w:color="auto"/>
              <w:right w:val="nil"/>
            </w:tcBorders>
            <w:hideMark/>
          </w:tcPr>
          <w:p w:rsidR="00020189" w:rsidRDefault="00020189">
            <w:pPr>
              <w:rPr>
                <w:color w:val="000000"/>
                <w:szCs w:val="28"/>
              </w:rPr>
            </w:pPr>
            <w:r>
              <w:rPr>
                <w:color w:val="000000"/>
                <w:szCs w:val="28"/>
              </w:rPr>
              <w:t>№</w:t>
            </w:r>
            <w:r>
              <w:rPr>
                <w:color w:val="000000"/>
                <w:szCs w:val="28"/>
              </w:rPr>
              <w:t xml:space="preserve"> 163/1211-6</w:t>
            </w:r>
          </w:p>
        </w:tc>
      </w:tr>
    </w:tbl>
    <w:p w:rsidR="00020189" w:rsidRDefault="00020189" w:rsidP="00020189">
      <w:pPr>
        <w:rPr>
          <w:color w:val="000000"/>
          <w:szCs w:val="28"/>
        </w:rPr>
      </w:pPr>
    </w:p>
    <w:p w:rsidR="00020189" w:rsidRPr="00020189" w:rsidRDefault="00020189" w:rsidP="00020189">
      <w:pPr>
        <w:jc w:val="center"/>
        <w:rPr>
          <w:sz w:val="24"/>
        </w:rPr>
      </w:pPr>
      <w:r w:rsidRPr="00020189">
        <w:rPr>
          <w:sz w:val="24"/>
        </w:rPr>
        <w:t>г. Новосибирск</w:t>
      </w:r>
    </w:p>
    <w:p w:rsidR="00CD4A46" w:rsidRPr="000211AB" w:rsidRDefault="00CD4A46" w:rsidP="00CD4A46">
      <w:pPr>
        <w:pStyle w:val="ConsPlusTitlePage"/>
        <w:ind w:left="5670"/>
        <w:jc w:val="right"/>
        <w:rPr>
          <w:rFonts w:ascii="Times New Roman" w:hAnsi="Times New Roman" w:cs="Times New Roman"/>
          <w:sz w:val="28"/>
          <w:szCs w:val="28"/>
        </w:rPr>
      </w:pPr>
    </w:p>
    <w:p w:rsidR="00CD4A46" w:rsidRPr="000211AB" w:rsidRDefault="00CD4A46">
      <w:pPr>
        <w:pStyle w:val="ConsPlusTitle"/>
        <w:jc w:val="center"/>
        <w:rPr>
          <w:rFonts w:ascii="Times New Roman" w:hAnsi="Times New Roman" w:cs="Times New Roman"/>
          <w:sz w:val="28"/>
          <w:szCs w:val="28"/>
        </w:rPr>
      </w:pPr>
      <w:r w:rsidRPr="000211AB">
        <w:rPr>
          <w:rFonts w:ascii="Times New Roman" w:hAnsi="Times New Roman" w:cs="Times New Roman"/>
          <w:sz w:val="28"/>
          <w:szCs w:val="28"/>
        </w:rPr>
        <w:t xml:space="preserve">О Порядке проведения жеребьевки по распределению между зарегистрированными кандидатами </w:t>
      </w:r>
      <w:r w:rsidR="004C21B4">
        <w:rPr>
          <w:rFonts w:ascii="Times New Roman" w:hAnsi="Times New Roman" w:cs="Times New Roman"/>
          <w:sz w:val="28"/>
          <w:szCs w:val="28"/>
        </w:rPr>
        <w:t xml:space="preserve">бесплатного </w:t>
      </w:r>
      <w:r w:rsidRPr="000211AB">
        <w:rPr>
          <w:rFonts w:ascii="Times New Roman" w:hAnsi="Times New Roman" w:cs="Times New Roman"/>
          <w:sz w:val="28"/>
          <w:szCs w:val="28"/>
        </w:rPr>
        <w:t>эфирного времени на каналах региональных государственных организаций телерадиовещания при проведении выборов Губ</w:t>
      </w:r>
      <w:r w:rsidR="00180C9E">
        <w:rPr>
          <w:rFonts w:ascii="Times New Roman" w:hAnsi="Times New Roman" w:cs="Times New Roman"/>
          <w:sz w:val="28"/>
          <w:szCs w:val="28"/>
        </w:rPr>
        <w:t>ернатора Новосибирской области</w:t>
      </w:r>
    </w:p>
    <w:p w:rsidR="00434920" w:rsidRPr="000211AB" w:rsidRDefault="00434920">
      <w:pPr>
        <w:pStyle w:val="ConsPlusNormal"/>
        <w:ind w:firstLine="540"/>
        <w:jc w:val="both"/>
        <w:rPr>
          <w:rFonts w:ascii="Times New Roman" w:hAnsi="Times New Roman" w:cs="Times New Roman"/>
          <w:sz w:val="28"/>
          <w:szCs w:val="28"/>
        </w:rPr>
      </w:pPr>
    </w:p>
    <w:p w:rsidR="00434920" w:rsidRPr="000211AB" w:rsidRDefault="00434920" w:rsidP="00CD4A46">
      <w:pPr>
        <w:pStyle w:val="ConsPlusNormal"/>
        <w:spacing w:line="360" w:lineRule="auto"/>
        <w:ind w:firstLine="709"/>
        <w:jc w:val="both"/>
        <w:rPr>
          <w:rFonts w:ascii="Times New Roman" w:hAnsi="Times New Roman" w:cs="Times New Roman"/>
          <w:sz w:val="28"/>
          <w:szCs w:val="28"/>
        </w:rPr>
      </w:pPr>
      <w:r w:rsidRPr="000211AB">
        <w:rPr>
          <w:rFonts w:ascii="Times New Roman" w:hAnsi="Times New Roman" w:cs="Times New Roman"/>
          <w:sz w:val="28"/>
          <w:szCs w:val="28"/>
        </w:rPr>
        <w:t xml:space="preserve">В соответствии с </w:t>
      </w:r>
      <w:hyperlink r:id="rId8">
        <w:r w:rsidRPr="000211AB">
          <w:rPr>
            <w:rFonts w:ascii="Times New Roman" w:hAnsi="Times New Roman" w:cs="Times New Roman"/>
            <w:sz w:val="28"/>
            <w:szCs w:val="28"/>
          </w:rPr>
          <w:t>пунктом 1 статьи 51</w:t>
        </w:r>
      </w:hyperlink>
      <w:r w:rsidR="00CD4A46" w:rsidRPr="000211AB">
        <w:rPr>
          <w:rFonts w:ascii="Times New Roman" w:hAnsi="Times New Roman" w:cs="Times New Roman"/>
          <w:sz w:val="28"/>
          <w:szCs w:val="28"/>
        </w:rPr>
        <w:t xml:space="preserve"> Федерального закона «</w:t>
      </w:r>
      <w:r w:rsidRPr="000211A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CD4A46" w:rsidRPr="000211AB">
        <w:rPr>
          <w:rFonts w:ascii="Times New Roman" w:hAnsi="Times New Roman" w:cs="Times New Roman"/>
          <w:sz w:val="28"/>
          <w:szCs w:val="28"/>
        </w:rPr>
        <w:t>»</w:t>
      </w:r>
      <w:r w:rsidRPr="000211AB">
        <w:rPr>
          <w:rFonts w:ascii="Times New Roman" w:hAnsi="Times New Roman" w:cs="Times New Roman"/>
          <w:sz w:val="28"/>
          <w:szCs w:val="28"/>
        </w:rPr>
        <w:t xml:space="preserve">, </w:t>
      </w:r>
      <w:hyperlink r:id="rId9">
        <w:r w:rsidRPr="000211AB">
          <w:rPr>
            <w:rFonts w:ascii="Times New Roman" w:hAnsi="Times New Roman" w:cs="Times New Roman"/>
            <w:sz w:val="28"/>
            <w:szCs w:val="28"/>
          </w:rPr>
          <w:t>частью 10 статьи 43</w:t>
        </w:r>
      </w:hyperlink>
      <w:r w:rsidRPr="000211AB">
        <w:rPr>
          <w:rFonts w:ascii="Times New Roman" w:hAnsi="Times New Roman" w:cs="Times New Roman"/>
          <w:sz w:val="28"/>
          <w:szCs w:val="28"/>
        </w:rPr>
        <w:t xml:space="preserve"> Закона Новосиб</w:t>
      </w:r>
      <w:r w:rsidR="00CD4A46" w:rsidRPr="000211AB">
        <w:rPr>
          <w:rFonts w:ascii="Times New Roman" w:hAnsi="Times New Roman" w:cs="Times New Roman"/>
          <w:sz w:val="28"/>
          <w:szCs w:val="28"/>
        </w:rPr>
        <w:t>ирской области «</w:t>
      </w:r>
      <w:r w:rsidRPr="000211AB">
        <w:rPr>
          <w:rFonts w:ascii="Times New Roman" w:hAnsi="Times New Roman" w:cs="Times New Roman"/>
          <w:sz w:val="28"/>
          <w:szCs w:val="28"/>
        </w:rPr>
        <w:t>О выборах Губернатора Новосибирской области</w:t>
      </w:r>
      <w:r w:rsidR="00CD4A46" w:rsidRPr="000211AB">
        <w:rPr>
          <w:rFonts w:ascii="Times New Roman" w:hAnsi="Times New Roman" w:cs="Times New Roman"/>
          <w:sz w:val="28"/>
          <w:szCs w:val="28"/>
        </w:rPr>
        <w:t>»</w:t>
      </w:r>
      <w:r w:rsidRPr="000211AB">
        <w:rPr>
          <w:rFonts w:ascii="Times New Roman" w:hAnsi="Times New Roman" w:cs="Times New Roman"/>
          <w:sz w:val="28"/>
          <w:szCs w:val="28"/>
        </w:rPr>
        <w:t>, Избирательная комиссия Новосибирской области постановляет:</w:t>
      </w:r>
    </w:p>
    <w:p w:rsidR="00434920" w:rsidRPr="000211AB" w:rsidRDefault="00434920" w:rsidP="00CD4A46">
      <w:pPr>
        <w:pStyle w:val="ConsPlusNormal"/>
        <w:spacing w:line="360" w:lineRule="auto"/>
        <w:ind w:firstLine="709"/>
        <w:jc w:val="both"/>
        <w:rPr>
          <w:rFonts w:ascii="Times New Roman" w:hAnsi="Times New Roman" w:cs="Times New Roman"/>
          <w:sz w:val="28"/>
          <w:szCs w:val="28"/>
        </w:rPr>
      </w:pPr>
      <w:r w:rsidRPr="000211AB">
        <w:rPr>
          <w:rFonts w:ascii="Times New Roman" w:hAnsi="Times New Roman" w:cs="Times New Roman"/>
          <w:sz w:val="28"/>
          <w:szCs w:val="28"/>
        </w:rPr>
        <w:t xml:space="preserve">1. Утвердить </w:t>
      </w:r>
      <w:hyperlink w:anchor="P35">
        <w:r w:rsidRPr="000211AB">
          <w:rPr>
            <w:rFonts w:ascii="Times New Roman" w:hAnsi="Times New Roman" w:cs="Times New Roman"/>
            <w:sz w:val="28"/>
            <w:szCs w:val="28"/>
          </w:rPr>
          <w:t>Порядок</w:t>
        </w:r>
      </w:hyperlink>
      <w:r w:rsidRPr="000211AB">
        <w:rPr>
          <w:rFonts w:ascii="Times New Roman" w:hAnsi="Times New Roman" w:cs="Times New Roman"/>
          <w:sz w:val="28"/>
          <w:szCs w:val="28"/>
        </w:rPr>
        <w:t xml:space="preserve"> проведения жеребьевки по распределению между зарегистрированными кандидатами </w:t>
      </w:r>
      <w:r w:rsidR="004C21B4">
        <w:rPr>
          <w:rFonts w:ascii="Times New Roman" w:hAnsi="Times New Roman" w:cs="Times New Roman"/>
          <w:sz w:val="28"/>
          <w:szCs w:val="28"/>
        </w:rPr>
        <w:t xml:space="preserve">бесплатного </w:t>
      </w:r>
      <w:r w:rsidRPr="000211AB">
        <w:rPr>
          <w:rFonts w:ascii="Times New Roman" w:hAnsi="Times New Roman" w:cs="Times New Roman"/>
          <w:sz w:val="28"/>
          <w:szCs w:val="28"/>
        </w:rPr>
        <w:t>эфирного времени на каналах региональных государственных организаций телерадиовещания при проведении выборов Губернатора Новосибирской области (прилагается).</w:t>
      </w:r>
    </w:p>
    <w:p w:rsidR="00CD4A46" w:rsidRPr="000211AB" w:rsidRDefault="00434920" w:rsidP="00CD4A46">
      <w:pPr>
        <w:pStyle w:val="ConsPlusNormal"/>
        <w:spacing w:line="360" w:lineRule="auto"/>
        <w:ind w:firstLine="709"/>
        <w:jc w:val="both"/>
        <w:rPr>
          <w:rFonts w:ascii="Times New Roman" w:hAnsi="Times New Roman" w:cs="Times New Roman"/>
          <w:sz w:val="28"/>
          <w:szCs w:val="28"/>
        </w:rPr>
      </w:pPr>
      <w:r w:rsidRPr="000211AB">
        <w:rPr>
          <w:rFonts w:ascii="Times New Roman" w:hAnsi="Times New Roman" w:cs="Times New Roman"/>
          <w:sz w:val="28"/>
          <w:szCs w:val="28"/>
        </w:rPr>
        <w:t xml:space="preserve">2. </w:t>
      </w:r>
      <w:r w:rsidR="00CD4A46" w:rsidRPr="000211AB">
        <w:rPr>
          <w:rFonts w:ascii="Times New Roman" w:hAnsi="Times New Roman" w:cs="Times New Roman"/>
          <w:sz w:val="28"/>
          <w:szCs w:val="28"/>
        </w:rPr>
        <w:t>Признать утратившим</w:t>
      </w:r>
      <w:r w:rsidR="0034712C">
        <w:rPr>
          <w:rFonts w:ascii="Times New Roman" w:hAnsi="Times New Roman" w:cs="Times New Roman"/>
          <w:sz w:val="28"/>
          <w:szCs w:val="28"/>
        </w:rPr>
        <w:t>и</w:t>
      </w:r>
      <w:r w:rsidR="00CD4A46" w:rsidRPr="000211AB">
        <w:rPr>
          <w:rFonts w:ascii="Times New Roman" w:hAnsi="Times New Roman" w:cs="Times New Roman"/>
          <w:sz w:val="28"/>
          <w:szCs w:val="28"/>
        </w:rPr>
        <w:t xml:space="preserve"> силу постановлени</w:t>
      </w:r>
      <w:r w:rsidR="0034712C">
        <w:rPr>
          <w:rFonts w:ascii="Times New Roman" w:hAnsi="Times New Roman" w:cs="Times New Roman"/>
          <w:sz w:val="28"/>
          <w:szCs w:val="28"/>
        </w:rPr>
        <w:t>я</w:t>
      </w:r>
      <w:r w:rsidR="00CD4A46" w:rsidRPr="000211AB">
        <w:rPr>
          <w:rFonts w:ascii="Times New Roman" w:hAnsi="Times New Roman" w:cs="Times New Roman"/>
          <w:sz w:val="28"/>
          <w:szCs w:val="28"/>
        </w:rPr>
        <w:t xml:space="preserve"> Избирательной комиссии Новосибирской области от </w:t>
      </w:r>
      <w:r w:rsidR="00304860" w:rsidRPr="000211AB">
        <w:rPr>
          <w:rFonts w:ascii="Times New Roman" w:hAnsi="Times New Roman" w:cs="Times New Roman"/>
          <w:sz w:val="28"/>
          <w:szCs w:val="28"/>
        </w:rPr>
        <w:t>6 июня 2014 г</w:t>
      </w:r>
      <w:r w:rsidR="0034712C">
        <w:rPr>
          <w:rFonts w:ascii="Times New Roman" w:hAnsi="Times New Roman" w:cs="Times New Roman"/>
          <w:sz w:val="28"/>
          <w:szCs w:val="28"/>
        </w:rPr>
        <w:t>ода</w:t>
      </w:r>
      <w:r w:rsidR="00304860" w:rsidRPr="000211AB">
        <w:rPr>
          <w:rFonts w:ascii="Times New Roman" w:hAnsi="Times New Roman" w:cs="Times New Roman"/>
          <w:sz w:val="28"/>
          <w:szCs w:val="28"/>
        </w:rPr>
        <w:t xml:space="preserve"> №</w:t>
      </w:r>
      <w:r w:rsidR="00CD4A46" w:rsidRPr="000211AB">
        <w:rPr>
          <w:rFonts w:ascii="Times New Roman" w:hAnsi="Times New Roman" w:cs="Times New Roman"/>
          <w:sz w:val="28"/>
          <w:szCs w:val="28"/>
        </w:rPr>
        <w:t xml:space="preserve"> 28/188-5 «О Порядке проведения жеребьевки по распределению между зарегистрированными кандидатами эфирного времени на каналах региональных государственных организаций телерадиовещания при проведении выборов Губернатора Новосибирской области»</w:t>
      </w:r>
      <w:r w:rsidR="0034712C">
        <w:rPr>
          <w:rFonts w:ascii="Times New Roman" w:hAnsi="Times New Roman" w:cs="Times New Roman"/>
          <w:sz w:val="28"/>
          <w:szCs w:val="28"/>
        </w:rPr>
        <w:t>,</w:t>
      </w:r>
      <w:r w:rsidR="00CD4A46" w:rsidRPr="000211AB">
        <w:rPr>
          <w:rFonts w:ascii="Times New Roman" w:hAnsi="Times New Roman" w:cs="Times New Roman"/>
          <w:sz w:val="28"/>
          <w:szCs w:val="28"/>
        </w:rPr>
        <w:t xml:space="preserve"> </w:t>
      </w:r>
      <w:r w:rsidR="0034712C" w:rsidRPr="000211AB">
        <w:rPr>
          <w:rFonts w:ascii="Times New Roman" w:hAnsi="Times New Roman" w:cs="Times New Roman"/>
          <w:sz w:val="28"/>
          <w:szCs w:val="28"/>
        </w:rPr>
        <w:t>от 15</w:t>
      </w:r>
      <w:r w:rsidR="0034712C">
        <w:rPr>
          <w:rFonts w:ascii="Times New Roman" w:hAnsi="Times New Roman" w:cs="Times New Roman"/>
          <w:sz w:val="28"/>
          <w:szCs w:val="28"/>
        </w:rPr>
        <w:t xml:space="preserve"> июня </w:t>
      </w:r>
      <w:r w:rsidR="0034712C" w:rsidRPr="000211AB">
        <w:rPr>
          <w:rFonts w:ascii="Times New Roman" w:hAnsi="Times New Roman" w:cs="Times New Roman"/>
          <w:sz w:val="28"/>
          <w:szCs w:val="28"/>
        </w:rPr>
        <w:t>2018</w:t>
      </w:r>
      <w:r w:rsidR="0034712C">
        <w:rPr>
          <w:rFonts w:ascii="Times New Roman" w:hAnsi="Times New Roman" w:cs="Times New Roman"/>
          <w:sz w:val="28"/>
          <w:szCs w:val="28"/>
        </w:rPr>
        <w:t xml:space="preserve"> года</w:t>
      </w:r>
      <w:r w:rsidR="0034712C" w:rsidRPr="000211AB">
        <w:rPr>
          <w:rFonts w:ascii="Times New Roman" w:hAnsi="Times New Roman" w:cs="Times New Roman"/>
          <w:sz w:val="28"/>
          <w:szCs w:val="28"/>
        </w:rPr>
        <w:t xml:space="preserve"> № 202/1580-5</w:t>
      </w:r>
      <w:r w:rsidR="0034712C">
        <w:rPr>
          <w:rFonts w:ascii="Times New Roman" w:hAnsi="Times New Roman" w:cs="Times New Roman"/>
          <w:sz w:val="28"/>
          <w:szCs w:val="28"/>
        </w:rPr>
        <w:t xml:space="preserve"> «</w:t>
      </w:r>
      <w:r w:rsidR="0034712C" w:rsidRPr="0034712C">
        <w:rPr>
          <w:rFonts w:ascii="Times New Roman" w:hAnsi="Times New Roman" w:cs="Times New Roman"/>
          <w:sz w:val="28"/>
          <w:szCs w:val="28"/>
        </w:rPr>
        <w:t xml:space="preserve">О внесении изменений в Порядок проведения жеребьевки по распределению между зарегистрированными кандидатами эфирного времени на каналах региональных государственных организаций </w:t>
      </w:r>
      <w:bookmarkStart w:id="0" w:name="_GoBack"/>
      <w:bookmarkEnd w:id="0"/>
      <w:r w:rsidR="0034712C" w:rsidRPr="0034712C">
        <w:rPr>
          <w:rFonts w:ascii="Times New Roman" w:hAnsi="Times New Roman" w:cs="Times New Roman"/>
          <w:sz w:val="28"/>
          <w:szCs w:val="28"/>
        </w:rPr>
        <w:t>телерадиовещания при проведении выборов Губернатора Новосибирской области</w:t>
      </w:r>
      <w:r w:rsidR="0034712C">
        <w:rPr>
          <w:rFonts w:ascii="Times New Roman" w:hAnsi="Times New Roman" w:cs="Times New Roman"/>
          <w:sz w:val="28"/>
          <w:szCs w:val="28"/>
        </w:rPr>
        <w:t>»</w:t>
      </w:r>
      <w:r w:rsidR="00CD4A46" w:rsidRPr="000211AB">
        <w:rPr>
          <w:rFonts w:ascii="Times New Roman" w:hAnsi="Times New Roman" w:cs="Times New Roman"/>
          <w:sz w:val="28"/>
          <w:szCs w:val="28"/>
        </w:rPr>
        <w:t>.</w:t>
      </w:r>
    </w:p>
    <w:p w:rsidR="00304860" w:rsidRDefault="00CD4A46" w:rsidP="00304860">
      <w:pPr>
        <w:widowControl w:val="0"/>
        <w:spacing w:line="360" w:lineRule="auto"/>
        <w:ind w:firstLine="709"/>
        <w:contextualSpacing/>
        <w:jc w:val="both"/>
        <w:rPr>
          <w:szCs w:val="28"/>
        </w:rPr>
      </w:pPr>
      <w:r w:rsidRPr="000211AB">
        <w:rPr>
          <w:szCs w:val="28"/>
        </w:rPr>
        <w:t>3. </w:t>
      </w:r>
      <w:r w:rsidR="002474C3">
        <w:rPr>
          <w:szCs w:val="28"/>
        </w:rPr>
        <w:t>О</w:t>
      </w:r>
      <w:r w:rsidR="002474C3" w:rsidRPr="000211AB">
        <w:rPr>
          <w:szCs w:val="28"/>
        </w:rPr>
        <w:t xml:space="preserve">публиковать настоящее постановление в сетевом издании «Вестник </w:t>
      </w:r>
      <w:r w:rsidR="002474C3" w:rsidRPr="000211AB">
        <w:rPr>
          <w:szCs w:val="28"/>
        </w:rPr>
        <w:lastRenderedPageBreak/>
        <w:t>Избирательной комиссии Новосибирской области»</w:t>
      </w:r>
      <w:r w:rsidR="002474C3">
        <w:rPr>
          <w:szCs w:val="28"/>
        </w:rPr>
        <w:t xml:space="preserve"> и р</w:t>
      </w:r>
      <w:r w:rsidRPr="000211AB">
        <w:rPr>
          <w:szCs w:val="28"/>
        </w:rPr>
        <w:t>азместить на официальном сайте Избирательной комиссии Новосибирской области в информационно-телекоммуникационной сети «Интернет»</w:t>
      </w:r>
      <w:r w:rsidR="00304860" w:rsidRPr="000211AB">
        <w:rPr>
          <w:szCs w:val="28"/>
        </w:rPr>
        <w:t>.</w:t>
      </w:r>
    </w:p>
    <w:p w:rsidR="00020189" w:rsidRPr="000211AB" w:rsidRDefault="00020189" w:rsidP="00304860">
      <w:pPr>
        <w:widowControl w:val="0"/>
        <w:spacing w:line="360" w:lineRule="auto"/>
        <w:ind w:firstLine="709"/>
        <w:contextualSpacing/>
        <w:jc w:val="both"/>
        <w:rPr>
          <w:szCs w:val="28"/>
        </w:rPr>
      </w:pPr>
    </w:p>
    <w:tbl>
      <w:tblPr>
        <w:tblW w:w="9464" w:type="dxa"/>
        <w:tblLook w:val="0000" w:firstRow="0" w:lastRow="0" w:firstColumn="0" w:lastColumn="0" w:noHBand="0" w:noVBand="0"/>
      </w:tblPr>
      <w:tblGrid>
        <w:gridCol w:w="7196"/>
        <w:gridCol w:w="2268"/>
      </w:tblGrid>
      <w:tr w:rsidR="000211AB" w:rsidRPr="000211AB" w:rsidTr="00B722DA">
        <w:tc>
          <w:tcPr>
            <w:tcW w:w="7196" w:type="dxa"/>
          </w:tcPr>
          <w:p w:rsidR="00304860" w:rsidRPr="000211AB" w:rsidRDefault="00304860" w:rsidP="00B722DA">
            <w:pPr>
              <w:rPr>
                <w:szCs w:val="28"/>
              </w:rPr>
            </w:pPr>
            <w:r w:rsidRPr="000211AB">
              <w:rPr>
                <w:szCs w:val="28"/>
              </w:rPr>
              <w:t xml:space="preserve">Председатель комиссии </w:t>
            </w:r>
          </w:p>
        </w:tc>
        <w:tc>
          <w:tcPr>
            <w:tcW w:w="2268" w:type="dxa"/>
          </w:tcPr>
          <w:p w:rsidR="00304860" w:rsidRDefault="00304860" w:rsidP="00B722DA">
            <w:pPr>
              <w:rPr>
                <w:szCs w:val="28"/>
              </w:rPr>
            </w:pPr>
            <w:r w:rsidRPr="000211AB">
              <w:rPr>
                <w:szCs w:val="28"/>
              </w:rPr>
              <w:t>О.А. Благо</w:t>
            </w:r>
          </w:p>
          <w:p w:rsidR="00020189" w:rsidRPr="000211AB" w:rsidRDefault="00020189" w:rsidP="00B722DA">
            <w:pPr>
              <w:rPr>
                <w:szCs w:val="28"/>
              </w:rPr>
            </w:pPr>
          </w:p>
        </w:tc>
      </w:tr>
      <w:tr w:rsidR="000211AB" w:rsidRPr="000211AB" w:rsidTr="00B722DA">
        <w:tc>
          <w:tcPr>
            <w:tcW w:w="7196" w:type="dxa"/>
          </w:tcPr>
          <w:p w:rsidR="00304860" w:rsidRPr="000211AB" w:rsidRDefault="00304860" w:rsidP="00B722DA">
            <w:pPr>
              <w:jc w:val="both"/>
              <w:rPr>
                <w:b/>
                <w:szCs w:val="28"/>
              </w:rPr>
            </w:pPr>
          </w:p>
        </w:tc>
        <w:tc>
          <w:tcPr>
            <w:tcW w:w="2268" w:type="dxa"/>
          </w:tcPr>
          <w:p w:rsidR="00304860" w:rsidRPr="000211AB" w:rsidRDefault="00304860" w:rsidP="00B722DA">
            <w:pPr>
              <w:ind w:firstLine="720"/>
              <w:jc w:val="both"/>
              <w:rPr>
                <w:b/>
                <w:szCs w:val="28"/>
              </w:rPr>
            </w:pPr>
          </w:p>
        </w:tc>
      </w:tr>
      <w:tr w:rsidR="000211AB" w:rsidRPr="000211AB" w:rsidTr="00B722DA">
        <w:tc>
          <w:tcPr>
            <w:tcW w:w="7196" w:type="dxa"/>
          </w:tcPr>
          <w:p w:rsidR="00304860" w:rsidRPr="000211AB" w:rsidRDefault="00304860" w:rsidP="00B722DA">
            <w:pPr>
              <w:rPr>
                <w:szCs w:val="28"/>
              </w:rPr>
            </w:pPr>
            <w:r w:rsidRPr="000211AB">
              <w:rPr>
                <w:szCs w:val="28"/>
              </w:rPr>
              <w:t xml:space="preserve">Секретарь комиссии        </w:t>
            </w:r>
          </w:p>
        </w:tc>
        <w:tc>
          <w:tcPr>
            <w:tcW w:w="2268" w:type="dxa"/>
          </w:tcPr>
          <w:p w:rsidR="00304860" w:rsidRPr="000211AB" w:rsidRDefault="00304860" w:rsidP="00B722DA">
            <w:pPr>
              <w:rPr>
                <w:szCs w:val="28"/>
              </w:rPr>
            </w:pPr>
            <w:r w:rsidRPr="000211AB">
              <w:rPr>
                <w:szCs w:val="28"/>
              </w:rPr>
              <w:t>Н.П. Кошкина</w:t>
            </w:r>
          </w:p>
        </w:tc>
      </w:tr>
    </w:tbl>
    <w:p w:rsidR="0053101D" w:rsidRDefault="0053101D">
      <w:pPr>
        <w:spacing w:after="160" w:line="259" w:lineRule="auto"/>
        <w:rPr>
          <w:szCs w:val="28"/>
        </w:rPr>
        <w:sectPr w:rsidR="0053101D" w:rsidSect="004C21B4">
          <w:headerReference w:type="default" r:id="rId10"/>
          <w:pgSz w:w="11906" w:h="16838"/>
          <w:pgMar w:top="567" w:right="851" w:bottom="851" w:left="1701" w:header="709" w:footer="709" w:gutter="0"/>
          <w:cols w:space="708"/>
          <w:titlePg/>
          <w:docGrid w:linePitch="381"/>
        </w:sectPr>
      </w:pPr>
    </w:p>
    <w:p w:rsidR="00434920" w:rsidRPr="009F296D" w:rsidRDefault="00434920" w:rsidP="00304860">
      <w:pPr>
        <w:pStyle w:val="ConsPlusNormal"/>
        <w:ind w:left="4962"/>
        <w:jc w:val="center"/>
        <w:outlineLvl w:val="0"/>
        <w:rPr>
          <w:rFonts w:ascii="Times New Roman" w:hAnsi="Times New Roman" w:cs="Times New Roman"/>
          <w:sz w:val="24"/>
          <w:szCs w:val="24"/>
        </w:rPr>
      </w:pPr>
      <w:r w:rsidRPr="009F296D">
        <w:rPr>
          <w:rFonts w:ascii="Times New Roman" w:hAnsi="Times New Roman" w:cs="Times New Roman"/>
          <w:sz w:val="24"/>
          <w:szCs w:val="24"/>
        </w:rPr>
        <w:lastRenderedPageBreak/>
        <w:t>Утвержден</w:t>
      </w:r>
    </w:p>
    <w:p w:rsidR="00434920" w:rsidRPr="009F296D" w:rsidRDefault="00434920" w:rsidP="00304860">
      <w:pPr>
        <w:pStyle w:val="ConsPlusNormal"/>
        <w:ind w:left="4962"/>
        <w:jc w:val="center"/>
        <w:rPr>
          <w:rFonts w:ascii="Times New Roman" w:hAnsi="Times New Roman" w:cs="Times New Roman"/>
          <w:sz w:val="24"/>
          <w:szCs w:val="24"/>
        </w:rPr>
      </w:pPr>
      <w:r w:rsidRPr="009F296D">
        <w:rPr>
          <w:rFonts w:ascii="Times New Roman" w:hAnsi="Times New Roman" w:cs="Times New Roman"/>
          <w:sz w:val="24"/>
          <w:szCs w:val="24"/>
        </w:rPr>
        <w:t>постановлением</w:t>
      </w:r>
    </w:p>
    <w:p w:rsidR="00434920" w:rsidRPr="009F296D" w:rsidRDefault="00434920" w:rsidP="00304860">
      <w:pPr>
        <w:pStyle w:val="ConsPlusNormal"/>
        <w:ind w:left="4962"/>
        <w:jc w:val="center"/>
        <w:rPr>
          <w:rFonts w:ascii="Times New Roman" w:hAnsi="Times New Roman" w:cs="Times New Roman"/>
          <w:sz w:val="24"/>
          <w:szCs w:val="24"/>
        </w:rPr>
      </w:pPr>
      <w:r w:rsidRPr="009F296D">
        <w:rPr>
          <w:rFonts w:ascii="Times New Roman" w:hAnsi="Times New Roman" w:cs="Times New Roman"/>
          <w:sz w:val="24"/>
          <w:szCs w:val="24"/>
        </w:rPr>
        <w:t>Избирательной комиссии</w:t>
      </w:r>
      <w:r w:rsidR="009F296D">
        <w:rPr>
          <w:rFonts w:ascii="Times New Roman" w:hAnsi="Times New Roman" w:cs="Times New Roman"/>
          <w:sz w:val="24"/>
          <w:szCs w:val="24"/>
        </w:rPr>
        <w:t xml:space="preserve"> </w:t>
      </w:r>
    </w:p>
    <w:p w:rsidR="00434920" w:rsidRPr="009F296D" w:rsidRDefault="00434920" w:rsidP="00304860">
      <w:pPr>
        <w:pStyle w:val="ConsPlusNormal"/>
        <w:ind w:left="4962"/>
        <w:jc w:val="center"/>
        <w:rPr>
          <w:rFonts w:ascii="Times New Roman" w:hAnsi="Times New Roman" w:cs="Times New Roman"/>
          <w:sz w:val="24"/>
          <w:szCs w:val="24"/>
        </w:rPr>
      </w:pPr>
      <w:r w:rsidRPr="009F296D">
        <w:rPr>
          <w:rFonts w:ascii="Times New Roman" w:hAnsi="Times New Roman" w:cs="Times New Roman"/>
          <w:sz w:val="24"/>
          <w:szCs w:val="24"/>
        </w:rPr>
        <w:t>Новосибирской области</w:t>
      </w:r>
    </w:p>
    <w:p w:rsidR="00434920" w:rsidRPr="009F296D" w:rsidRDefault="00434920" w:rsidP="00304860">
      <w:pPr>
        <w:pStyle w:val="ConsPlusNormal"/>
        <w:ind w:left="4962"/>
        <w:jc w:val="center"/>
        <w:rPr>
          <w:rFonts w:ascii="Times New Roman" w:hAnsi="Times New Roman" w:cs="Times New Roman"/>
          <w:sz w:val="24"/>
          <w:szCs w:val="24"/>
        </w:rPr>
      </w:pPr>
      <w:r w:rsidRPr="009F296D">
        <w:rPr>
          <w:rFonts w:ascii="Times New Roman" w:hAnsi="Times New Roman" w:cs="Times New Roman"/>
          <w:sz w:val="24"/>
          <w:szCs w:val="24"/>
        </w:rPr>
        <w:t xml:space="preserve">от </w:t>
      </w:r>
      <w:r w:rsidR="00020189">
        <w:rPr>
          <w:rFonts w:ascii="Times New Roman" w:hAnsi="Times New Roman" w:cs="Times New Roman"/>
          <w:sz w:val="24"/>
          <w:szCs w:val="24"/>
        </w:rPr>
        <w:t>22 июня 2023 года</w:t>
      </w:r>
      <w:r w:rsidRPr="009F296D">
        <w:rPr>
          <w:rFonts w:ascii="Times New Roman" w:hAnsi="Times New Roman" w:cs="Times New Roman"/>
          <w:sz w:val="24"/>
          <w:szCs w:val="24"/>
        </w:rPr>
        <w:t xml:space="preserve"> </w:t>
      </w:r>
      <w:r w:rsidR="00304860" w:rsidRPr="009F296D">
        <w:rPr>
          <w:rFonts w:ascii="Times New Roman" w:hAnsi="Times New Roman" w:cs="Times New Roman"/>
          <w:sz w:val="24"/>
          <w:szCs w:val="24"/>
        </w:rPr>
        <w:t>№</w:t>
      </w:r>
      <w:r w:rsidRPr="009F296D">
        <w:rPr>
          <w:rFonts w:ascii="Times New Roman" w:hAnsi="Times New Roman" w:cs="Times New Roman"/>
          <w:sz w:val="24"/>
          <w:szCs w:val="24"/>
        </w:rPr>
        <w:t xml:space="preserve"> </w:t>
      </w:r>
      <w:r w:rsidR="00020189">
        <w:rPr>
          <w:rFonts w:ascii="Times New Roman" w:hAnsi="Times New Roman" w:cs="Times New Roman"/>
          <w:sz w:val="24"/>
          <w:szCs w:val="24"/>
        </w:rPr>
        <w:t>163/1211-6</w:t>
      </w:r>
    </w:p>
    <w:p w:rsidR="00434920" w:rsidRDefault="00434920" w:rsidP="00304860">
      <w:pPr>
        <w:pStyle w:val="ConsPlusNormal"/>
        <w:ind w:left="4962" w:firstLine="540"/>
        <w:jc w:val="center"/>
        <w:rPr>
          <w:rFonts w:ascii="Times New Roman" w:hAnsi="Times New Roman" w:cs="Times New Roman"/>
          <w:sz w:val="28"/>
          <w:szCs w:val="28"/>
        </w:rPr>
      </w:pPr>
    </w:p>
    <w:p w:rsidR="0062197C" w:rsidRPr="000211AB" w:rsidRDefault="0062197C" w:rsidP="00304860">
      <w:pPr>
        <w:pStyle w:val="ConsPlusNormal"/>
        <w:ind w:left="4962" w:firstLine="540"/>
        <w:jc w:val="center"/>
        <w:rPr>
          <w:rFonts w:ascii="Times New Roman" w:hAnsi="Times New Roman" w:cs="Times New Roman"/>
          <w:sz w:val="28"/>
          <w:szCs w:val="28"/>
        </w:rPr>
      </w:pPr>
    </w:p>
    <w:p w:rsidR="00434920" w:rsidRPr="000211AB" w:rsidRDefault="00304860">
      <w:pPr>
        <w:pStyle w:val="ConsPlusTitle"/>
        <w:jc w:val="center"/>
        <w:rPr>
          <w:rFonts w:ascii="Times New Roman" w:hAnsi="Times New Roman" w:cs="Times New Roman"/>
          <w:sz w:val="28"/>
          <w:szCs w:val="28"/>
        </w:rPr>
      </w:pPr>
      <w:bookmarkStart w:id="1" w:name="P35"/>
      <w:bookmarkEnd w:id="1"/>
      <w:r w:rsidRPr="000211AB">
        <w:rPr>
          <w:rFonts w:ascii="Times New Roman" w:hAnsi="Times New Roman" w:cs="Times New Roman"/>
          <w:sz w:val="28"/>
          <w:szCs w:val="28"/>
        </w:rPr>
        <w:t xml:space="preserve">Порядок проведения жеребьевки по распределению между зарегистрированными кандидатами </w:t>
      </w:r>
      <w:r w:rsidR="004C21B4">
        <w:rPr>
          <w:rFonts w:ascii="Times New Roman" w:hAnsi="Times New Roman" w:cs="Times New Roman"/>
          <w:sz w:val="28"/>
          <w:szCs w:val="28"/>
        </w:rPr>
        <w:t xml:space="preserve">бесплатного </w:t>
      </w:r>
      <w:r w:rsidRPr="000211AB">
        <w:rPr>
          <w:rFonts w:ascii="Times New Roman" w:hAnsi="Times New Roman" w:cs="Times New Roman"/>
          <w:sz w:val="28"/>
          <w:szCs w:val="28"/>
        </w:rPr>
        <w:t>эфирного времени на каналах региональных государственных организаций телерадиовещания при проведении выборов Губернатора Новосибирской области</w:t>
      </w:r>
    </w:p>
    <w:p w:rsidR="00304860" w:rsidRDefault="00304860">
      <w:pPr>
        <w:pStyle w:val="ConsPlusNormal"/>
        <w:jc w:val="center"/>
        <w:outlineLvl w:val="1"/>
        <w:rPr>
          <w:rFonts w:ascii="Times New Roman" w:hAnsi="Times New Roman" w:cs="Times New Roman"/>
          <w:sz w:val="28"/>
          <w:szCs w:val="28"/>
        </w:rPr>
      </w:pPr>
    </w:p>
    <w:p w:rsidR="00434920" w:rsidRPr="00247ABE" w:rsidRDefault="00434920" w:rsidP="00304860">
      <w:pPr>
        <w:pStyle w:val="ConsPlusNormal"/>
        <w:spacing w:line="360" w:lineRule="auto"/>
        <w:jc w:val="center"/>
        <w:outlineLvl w:val="1"/>
        <w:rPr>
          <w:rFonts w:ascii="Times New Roman" w:hAnsi="Times New Roman" w:cs="Times New Roman"/>
          <w:b/>
          <w:sz w:val="28"/>
          <w:szCs w:val="28"/>
        </w:rPr>
      </w:pPr>
      <w:r w:rsidRPr="00247ABE">
        <w:rPr>
          <w:rFonts w:ascii="Times New Roman" w:hAnsi="Times New Roman" w:cs="Times New Roman"/>
          <w:b/>
          <w:sz w:val="28"/>
          <w:szCs w:val="28"/>
        </w:rPr>
        <w:t>1. Общие положения</w:t>
      </w:r>
    </w:p>
    <w:p w:rsidR="0043492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1.1. </w:t>
      </w:r>
      <w:r w:rsidR="00434920" w:rsidRPr="000211AB">
        <w:rPr>
          <w:rFonts w:ascii="Times New Roman" w:hAnsi="Times New Roman" w:cs="Times New Roman"/>
          <w:sz w:val="28"/>
          <w:szCs w:val="28"/>
        </w:rPr>
        <w:t xml:space="preserve">Настоящим Порядком регулируется проведение жеребьевки по распределению между зарегистрированными кандидатами на должность Губернатора Новосибирской области (далее - зарегистрированные кандидаты) бесплатного эфирного времени на каналах региональных государственных организаций телерадиовещания в соответствии со </w:t>
      </w:r>
      <w:hyperlink r:id="rId11">
        <w:r w:rsidR="00434920" w:rsidRPr="000211AB">
          <w:rPr>
            <w:rFonts w:ascii="Times New Roman" w:hAnsi="Times New Roman" w:cs="Times New Roman"/>
            <w:sz w:val="28"/>
            <w:szCs w:val="28"/>
          </w:rPr>
          <w:t>статьей 51</w:t>
        </w:r>
      </w:hyperlink>
      <w:r w:rsidR="00434920" w:rsidRPr="000211AB">
        <w:rPr>
          <w:rFonts w:ascii="Times New Roman" w:hAnsi="Times New Roman" w:cs="Times New Roman"/>
          <w:sz w:val="28"/>
          <w:szCs w:val="28"/>
        </w:rPr>
        <w:t xml:space="preserve"> Федерального </w:t>
      </w:r>
      <w:r w:rsidR="008E25C0" w:rsidRPr="000211AB">
        <w:rPr>
          <w:rFonts w:ascii="Times New Roman" w:hAnsi="Times New Roman" w:cs="Times New Roman"/>
          <w:sz w:val="28"/>
          <w:szCs w:val="28"/>
        </w:rPr>
        <w:t>закона «</w:t>
      </w:r>
      <w:r w:rsidR="00434920" w:rsidRPr="000211A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8E25C0" w:rsidRPr="000211AB">
        <w:rPr>
          <w:rFonts w:ascii="Times New Roman" w:hAnsi="Times New Roman" w:cs="Times New Roman"/>
          <w:sz w:val="28"/>
          <w:szCs w:val="28"/>
        </w:rPr>
        <w:t>»</w:t>
      </w:r>
      <w:r w:rsidR="00434920" w:rsidRPr="000211AB">
        <w:rPr>
          <w:rFonts w:ascii="Times New Roman" w:hAnsi="Times New Roman" w:cs="Times New Roman"/>
          <w:sz w:val="28"/>
          <w:szCs w:val="28"/>
        </w:rPr>
        <w:t xml:space="preserve">, </w:t>
      </w:r>
      <w:hyperlink r:id="rId12">
        <w:r w:rsidR="00434920" w:rsidRPr="000211AB">
          <w:rPr>
            <w:rFonts w:ascii="Times New Roman" w:hAnsi="Times New Roman" w:cs="Times New Roman"/>
            <w:sz w:val="28"/>
            <w:szCs w:val="28"/>
          </w:rPr>
          <w:t>статьей 43</w:t>
        </w:r>
      </w:hyperlink>
      <w:r w:rsidR="008E25C0" w:rsidRPr="000211AB">
        <w:rPr>
          <w:rFonts w:ascii="Times New Roman" w:hAnsi="Times New Roman" w:cs="Times New Roman"/>
          <w:sz w:val="28"/>
          <w:szCs w:val="28"/>
        </w:rPr>
        <w:t xml:space="preserve"> Закона Новосибирской области «</w:t>
      </w:r>
      <w:r w:rsidR="00434920" w:rsidRPr="000211AB">
        <w:rPr>
          <w:rFonts w:ascii="Times New Roman" w:hAnsi="Times New Roman" w:cs="Times New Roman"/>
          <w:sz w:val="28"/>
          <w:szCs w:val="28"/>
        </w:rPr>
        <w:t>О выборах Губернатора Новосибирской области</w:t>
      </w:r>
      <w:r w:rsidR="008E25C0" w:rsidRPr="000211AB">
        <w:rPr>
          <w:rFonts w:ascii="Times New Roman" w:hAnsi="Times New Roman" w:cs="Times New Roman"/>
          <w:sz w:val="28"/>
          <w:szCs w:val="28"/>
        </w:rPr>
        <w:t>»</w:t>
      </w:r>
      <w:r w:rsidR="00434920" w:rsidRPr="000211AB">
        <w:rPr>
          <w:rFonts w:ascii="Times New Roman" w:hAnsi="Times New Roman" w:cs="Times New Roman"/>
          <w:sz w:val="28"/>
          <w:szCs w:val="28"/>
        </w:rPr>
        <w:t>.</w:t>
      </w:r>
    </w:p>
    <w:p w:rsidR="008E25C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1.2. </w:t>
      </w:r>
      <w:r w:rsidR="00434920" w:rsidRPr="000211AB">
        <w:rPr>
          <w:rFonts w:ascii="Times New Roman" w:hAnsi="Times New Roman" w:cs="Times New Roman"/>
          <w:sz w:val="28"/>
          <w:szCs w:val="28"/>
        </w:rPr>
        <w:t xml:space="preserve">В соответствии с </w:t>
      </w:r>
      <w:hyperlink r:id="rId13">
        <w:r w:rsidR="00434920" w:rsidRPr="000211AB">
          <w:rPr>
            <w:rFonts w:ascii="Times New Roman" w:hAnsi="Times New Roman" w:cs="Times New Roman"/>
            <w:sz w:val="28"/>
            <w:szCs w:val="28"/>
          </w:rPr>
          <w:t>частями 2</w:t>
        </w:r>
      </w:hyperlink>
      <w:r w:rsidR="00434920" w:rsidRPr="000211AB">
        <w:rPr>
          <w:rFonts w:ascii="Times New Roman" w:hAnsi="Times New Roman" w:cs="Times New Roman"/>
          <w:sz w:val="28"/>
          <w:szCs w:val="28"/>
        </w:rPr>
        <w:t xml:space="preserve">, </w:t>
      </w:r>
      <w:hyperlink r:id="rId14">
        <w:r w:rsidR="00434920" w:rsidRPr="000211AB">
          <w:rPr>
            <w:rFonts w:ascii="Times New Roman" w:hAnsi="Times New Roman" w:cs="Times New Roman"/>
            <w:sz w:val="28"/>
            <w:szCs w:val="28"/>
          </w:rPr>
          <w:t>5 статьи 41</w:t>
        </w:r>
      </w:hyperlink>
      <w:r w:rsidR="00434920" w:rsidRPr="000211AB">
        <w:rPr>
          <w:rFonts w:ascii="Times New Roman" w:hAnsi="Times New Roman" w:cs="Times New Roman"/>
          <w:sz w:val="28"/>
          <w:szCs w:val="28"/>
        </w:rPr>
        <w:t xml:space="preserve"> Закона</w:t>
      </w:r>
      <w:r w:rsidR="008E25C0" w:rsidRPr="000211AB">
        <w:rPr>
          <w:rFonts w:ascii="Times New Roman" w:hAnsi="Times New Roman" w:cs="Times New Roman"/>
          <w:sz w:val="28"/>
          <w:szCs w:val="28"/>
        </w:rPr>
        <w:t xml:space="preserve"> Новосибирской области «</w:t>
      </w:r>
      <w:r w:rsidR="00434920" w:rsidRPr="000211AB">
        <w:rPr>
          <w:rFonts w:ascii="Times New Roman" w:hAnsi="Times New Roman" w:cs="Times New Roman"/>
          <w:sz w:val="28"/>
          <w:szCs w:val="28"/>
        </w:rPr>
        <w:t>О выборах Губернатора Новосибирской области</w:t>
      </w:r>
      <w:r w:rsidR="008E25C0" w:rsidRPr="000211AB">
        <w:rPr>
          <w:rFonts w:ascii="Times New Roman" w:hAnsi="Times New Roman" w:cs="Times New Roman"/>
          <w:sz w:val="28"/>
          <w:szCs w:val="28"/>
        </w:rPr>
        <w:t>»</w:t>
      </w:r>
      <w:r w:rsidR="00434920" w:rsidRPr="000211AB">
        <w:rPr>
          <w:rFonts w:ascii="Times New Roman" w:hAnsi="Times New Roman" w:cs="Times New Roman"/>
          <w:sz w:val="28"/>
          <w:szCs w:val="28"/>
        </w:rPr>
        <w:t xml:space="preserve"> предвыборная агитация на каналах региональных государственных организаций телерадиовещания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r w:rsidR="008E25C0" w:rsidRPr="000211AB">
        <w:rPr>
          <w:rFonts w:ascii="Times New Roman" w:hAnsi="Times New Roman" w:cs="Times New Roman"/>
          <w:sz w:val="28"/>
          <w:szCs w:val="28"/>
        </w:rPr>
        <w:t>,</w:t>
      </w:r>
      <w:r w:rsidR="008E25C0" w:rsidRPr="000211AB">
        <w:t xml:space="preserve"> </w:t>
      </w:r>
      <w:r w:rsidR="008E25C0" w:rsidRPr="000211AB">
        <w:rPr>
          <w:rFonts w:ascii="Times New Roman" w:hAnsi="Times New Roman" w:cs="Times New Roman"/>
          <w:sz w:val="28"/>
          <w:szCs w:val="28"/>
        </w:rPr>
        <w:t>а в случае принятия решения о голосовании в течение нескольких дней подряд - в ноль часов по местному времени первого дня голосования.</w:t>
      </w:r>
    </w:p>
    <w:p w:rsidR="0043492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1.3. </w:t>
      </w:r>
      <w:r w:rsidR="008E25C0" w:rsidRPr="000211AB">
        <w:rPr>
          <w:rFonts w:ascii="Times New Roman" w:hAnsi="Times New Roman" w:cs="Times New Roman"/>
          <w:sz w:val="28"/>
          <w:szCs w:val="28"/>
        </w:rPr>
        <w:t>При</w:t>
      </w:r>
      <w:r w:rsidR="00434920" w:rsidRPr="000211AB">
        <w:rPr>
          <w:rFonts w:ascii="Times New Roman" w:hAnsi="Times New Roman" w:cs="Times New Roman"/>
          <w:sz w:val="28"/>
          <w:szCs w:val="28"/>
        </w:rPr>
        <w:t xml:space="preserve"> проведени</w:t>
      </w:r>
      <w:r w:rsidR="008E25C0" w:rsidRPr="000211AB">
        <w:rPr>
          <w:rFonts w:ascii="Times New Roman" w:hAnsi="Times New Roman" w:cs="Times New Roman"/>
          <w:sz w:val="28"/>
          <w:szCs w:val="28"/>
        </w:rPr>
        <w:t>и</w:t>
      </w:r>
      <w:r w:rsidR="00434920" w:rsidRPr="000211AB">
        <w:rPr>
          <w:rFonts w:ascii="Times New Roman" w:hAnsi="Times New Roman" w:cs="Times New Roman"/>
          <w:sz w:val="28"/>
          <w:szCs w:val="28"/>
        </w:rPr>
        <w:t xml:space="preserve"> повторного голосования предвыборная агитация на каналах организаций телерадиовещания возобновляется по рабочим дням в период, который начинается на третий день после дня опубликования решения избирательной комиссии Новосибирской области о назначении повторного голосования и прекращается в ноль часов по местному времени дня, предшествую</w:t>
      </w:r>
      <w:r w:rsidR="0053101D">
        <w:rPr>
          <w:rFonts w:ascii="Times New Roman" w:hAnsi="Times New Roman" w:cs="Times New Roman"/>
          <w:sz w:val="28"/>
          <w:szCs w:val="28"/>
        </w:rPr>
        <w:t xml:space="preserve">щего дню повторного голосования, </w:t>
      </w:r>
      <w:r w:rsidR="0053101D" w:rsidRPr="0053101D">
        <w:rPr>
          <w:rFonts w:ascii="Times New Roman" w:hAnsi="Times New Roman" w:cs="Times New Roman"/>
          <w:sz w:val="28"/>
          <w:szCs w:val="28"/>
        </w:rPr>
        <w:t xml:space="preserve">а в случае принятия решения о голосовании в течение нескольких дней подряд - в ноль часов по местному </w:t>
      </w:r>
      <w:r w:rsidR="0053101D" w:rsidRPr="0053101D">
        <w:rPr>
          <w:rFonts w:ascii="Times New Roman" w:hAnsi="Times New Roman" w:cs="Times New Roman"/>
          <w:sz w:val="28"/>
          <w:szCs w:val="28"/>
        </w:rPr>
        <w:lastRenderedPageBreak/>
        <w:t xml:space="preserve">времени первого дня </w:t>
      </w:r>
      <w:r w:rsidR="0053101D">
        <w:rPr>
          <w:rFonts w:ascii="Times New Roman" w:hAnsi="Times New Roman" w:cs="Times New Roman"/>
          <w:sz w:val="28"/>
          <w:szCs w:val="28"/>
        </w:rPr>
        <w:t xml:space="preserve">повторного </w:t>
      </w:r>
      <w:r w:rsidR="0053101D" w:rsidRPr="0053101D">
        <w:rPr>
          <w:rFonts w:ascii="Times New Roman" w:hAnsi="Times New Roman" w:cs="Times New Roman"/>
          <w:sz w:val="28"/>
          <w:szCs w:val="28"/>
        </w:rPr>
        <w:t>голосования.</w:t>
      </w:r>
    </w:p>
    <w:p w:rsidR="0043492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1.4. </w:t>
      </w:r>
      <w:r w:rsidR="00434920" w:rsidRPr="000211AB">
        <w:rPr>
          <w:rFonts w:ascii="Times New Roman" w:hAnsi="Times New Roman" w:cs="Times New Roman"/>
          <w:sz w:val="28"/>
          <w:szCs w:val="28"/>
        </w:rPr>
        <w:t xml:space="preserve">В соответствии с </w:t>
      </w:r>
      <w:hyperlink r:id="rId15">
        <w:r w:rsidR="00434920" w:rsidRPr="000211AB">
          <w:rPr>
            <w:rFonts w:ascii="Times New Roman" w:hAnsi="Times New Roman" w:cs="Times New Roman"/>
            <w:sz w:val="28"/>
            <w:szCs w:val="28"/>
          </w:rPr>
          <w:t>пунктом 1 статьи 51</w:t>
        </w:r>
      </w:hyperlink>
      <w:r w:rsidR="008E25C0" w:rsidRPr="000211AB">
        <w:rPr>
          <w:rFonts w:ascii="Times New Roman" w:hAnsi="Times New Roman" w:cs="Times New Roman"/>
          <w:sz w:val="28"/>
          <w:szCs w:val="28"/>
        </w:rPr>
        <w:t xml:space="preserve"> Федерального закона «</w:t>
      </w:r>
      <w:r w:rsidR="00434920" w:rsidRPr="000211A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8E25C0" w:rsidRPr="000211AB">
        <w:rPr>
          <w:rFonts w:ascii="Times New Roman" w:hAnsi="Times New Roman" w:cs="Times New Roman"/>
          <w:sz w:val="28"/>
          <w:szCs w:val="28"/>
        </w:rPr>
        <w:t>»</w:t>
      </w:r>
      <w:r w:rsidR="00434920" w:rsidRPr="000211AB">
        <w:rPr>
          <w:rFonts w:ascii="Times New Roman" w:hAnsi="Times New Roman" w:cs="Times New Roman"/>
          <w:sz w:val="28"/>
          <w:szCs w:val="28"/>
        </w:rPr>
        <w:t xml:space="preserve">, </w:t>
      </w:r>
      <w:hyperlink r:id="rId16">
        <w:r w:rsidR="00434920" w:rsidRPr="000211AB">
          <w:rPr>
            <w:rFonts w:ascii="Times New Roman" w:hAnsi="Times New Roman" w:cs="Times New Roman"/>
            <w:sz w:val="28"/>
            <w:szCs w:val="28"/>
          </w:rPr>
          <w:t>частью 1 статьи 43</w:t>
        </w:r>
      </w:hyperlink>
      <w:r w:rsidR="008E25C0" w:rsidRPr="000211AB">
        <w:rPr>
          <w:rFonts w:ascii="Times New Roman" w:hAnsi="Times New Roman" w:cs="Times New Roman"/>
          <w:sz w:val="28"/>
          <w:szCs w:val="28"/>
        </w:rPr>
        <w:t xml:space="preserve"> Закона Новосибирской области «</w:t>
      </w:r>
      <w:r w:rsidR="00434920" w:rsidRPr="000211AB">
        <w:rPr>
          <w:rFonts w:ascii="Times New Roman" w:hAnsi="Times New Roman" w:cs="Times New Roman"/>
          <w:sz w:val="28"/>
          <w:szCs w:val="28"/>
        </w:rPr>
        <w:t>О выборах Губернатора Новосибирской области</w:t>
      </w:r>
      <w:r w:rsidR="008E25C0" w:rsidRPr="000211AB">
        <w:rPr>
          <w:rFonts w:ascii="Times New Roman" w:hAnsi="Times New Roman" w:cs="Times New Roman"/>
          <w:sz w:val="28"/>
          <w:szCs w:val="28"/>
        </w:rPr>
        <w:t>»</w:t>
      </w:r>
      <w:r w:rsidR="00434920" w:rsidRPr="000211AB">
        <w:rPr>
          <w:rFonts w:ascii="Times New Roman" w:hAnsi="Times New Roman" w:cs="Times New Roman"/>
          <w:sz w:val="28"/>
          <w:szCs w:val="28"/>
        </w:rPr>
        <w:t xml:space="preserve"> бесплатное эфирное время на каналах региональных государственных организаций телерадиовещания предоставляется зарегистрированным кандидатам на равных условиях (продолжительность предоставленного эфирного времени, время выхода в эфир и другие условия).</w:t>
      </w:r>
    </w:p>
    <w:p w:rsidR="00434920"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1.5. </w:t>
      </w:r>
      <w:r w:rsidR="00434920" w:rsidRPr="000211AB">
        <w:rPr>
          <w:rFonts w:ascii="Times New Roman" w:hAnsi="Times New Roman" w:cs="Times New Roman"/>
          <w:sz w:val="28"/>
          <w:szCs w:val="28"/>
        </w:rPr>
        <w:t>Предоставление бесплатного эфирного времени для проведения предвыборной агитации осуществляется в соответствии с договором, заключенным в письменной форме между организацией телерадиовещания и зарегистрированным кандидатом до предоставления указанного эфирного времени (</w:t>
      </w:r>
      <w:hyperlink r:id="rId17">
        <w:r w:rsidR="00434920" w:rsidRPr="000211AB">
          <w:rPr>
            <w:rFonts w:ascii="Times New Roman" w:hAnsi="Times New Roman" w:cs="Times New Roman"/>
            <w:sz w:val="28"/>
            <w:szCs w:val="28"/>
          </w:rPr>
          <w:t>часть 12 статьи 42</w:t>
        </w:r>
      </w:hyperlink>
      <w:r w:rsidR="00434920" w:rsidRPr="000211AB">
        <w:rPr>
          <w:rFonts w:ascii="Times New Roman" w:hAnsi="Times New Roman" w:cs="Times New Roman"/>
          <w:sz w:val="28"/>
          <w:szCs w:val="28"/>
        </w:rPr>
        <w:t xml:space="preserve"> Закона Новосибирской области </w:t>
      </w:r>
      <w:r w:rsidR="008E25C0" w:rsidRPr="000211AB">
        <w:rPr>
          <w:rFonts w:ascii="Times New Roman" w:hAnsi="Times New Roman" w:cs="Times New Roman"/>
          <w:sz w:val="28"/>
          <w:szCs w:val="28"/>
        </w:rPr>
        <w:t>«</w:t>
      </w:r>
      <w:r w:rsidR="00434920" w:rsidRPr="000211AB">
        <w:rPr>
          <w:rFonts w:ascii="Times New Roman" w:hAnsi="Times New Roman" w:cs="Times New Roman"/>
          <w:sz w:val="28"/>
          <w:szCs w:val="28"/>
        </w:rPr>
        <w:t>О выборах Губернатора Новосибирской области</w:t>
      </w:r>
      <w:r w:rsidR="008E25C0" w:rsidRPr="000211AB">
        <w:rPr>
          <w:rFonts w:ascii="Times New Roman" w:hAnsi="Times New Roman" w:cs="Times New Roman"/>
          <w:sz w:val="28"/>
          <w:szCs w:val="28"/>
        </w:rPr>
        <w:t>»</w:t>
      </w:r>
      <w:r w:rsidR="00434920" w:rsidRPr="000211AB">
        <w:rPr>
          <w:rFonts w:ascii="Times New Roman" w:hAnsi="Times New Roman" w:cs="Times New Roman"/>
          <w:sz w:val="28"/>
          <w:szCs w:val="28"/>
        </w:rPr>
        <w:t>).</w:t>
      </w:r>
    </w:p>
    <w:p w:rsidR="00787197" w:rsidRPr="00787197" w:rsidRDefault="00787197" w:rsidP="00787197">
      <w:pPr>
        <w:pStyle w:val="ConsPlusNormal"/>
        <w:spacing w:line="360" w:lineRule="auto"/>
        <w:ind w:firstLine="540"/>
        <w:jc w:val="both"/>
        <w:rPr>
          <w:rFonts w:ascii="Times New Roman" w:hAnsi="Times New Roman" w:cs="Times New Roman"/>
          <w:sz w:val="28"/>
          <w:szCs w:val="28"/>
        </w:rPr>
      </w:pPr>
      <w:r w:rsidRPr="00787197">
        <w:rPr>
          <w:rFonts w:ascii="Times New Roman" w:hAnsi="Times New Roman" w:cs="Times New Roman"/>
          <w:sz w:val="28"/>
          <w:szCs w:val="28"/>
        </w:rPr>
        <w:t>1</w:t>
      </w:r>
      <w:r>
        <w:rPr>
          <w:rFonts w:ascii="Times New Roman" w:hAnsi="Times New Roman" w:cs="Times New Roman"/>
          <w:sz w:val="28"/>
          <w:szCs w:val="28"/>
        </w:rPr>
        <w:t>.6. </w:t>
      </w:r>
      <w:r w:rsidRPr="00787197">
        <w:rPr>
          <w:rFonts w:ascii="Times New Roman" w:hAnsi="Times New Roman" w:cs="Times New Roman"/>
          <w:sz w:val="28"/>
          <w:szCs w:val="28"/>
        </w:rPr>
        <w:t>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787197" w:rsidRPr="00787197" w:rsidRDefault="001B19F8" w:rsidP="0078719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787197" w:rsidRPr="00787197">
        <w:rPr>
          <w:rFonts w:ascii="Times New Roman" w:hAnsi="Times New Roman" w:cs="Times New Roman"/>
          <w:sz w:val="28"/>
          <w:szCs w:val="28"/>
        </w:rPr>
        <w:t xml:space="preserve">.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w:t>
      </w:r>
      <w:r w:rsidR="00787197" w:rsidRPr="00787197">
        <w:rPr>
          <w:rFonts w:ascii="Times New Roman" w:hAnsi="Times New Roman" w:cs="Times New Roman"/>
          <w:sz w:val="28"/>
          <w:szCs w:val="28"/>
        </w:rPr>
        <w:lastRenderedPageBreak/>
        <w:t>телерадиовещания, избирательную комиссию Новосибирской области предоставляет информацию о том, какое высказывание какого физического лица, являющегося иностранным агентом, использовано в агитационном материале.</w:t>
      </w:r>
    </w:p>
    <w:p w:rsidR="00434920" w:rsidRPr="00247ABE" w:rsidRDefault="00434920" w:rsidP="00BA7B86">
      <w:pPr>
        <w:pStyle w:val="ConsPlusNormal"/>
        <w:spacing w:before="120" w:after="120"/>
        <w:jc w:val="center"/>
        <w:outlineLvl w:val="1"/>
        <w:rPr>
          <w:rFonts w:ascii="Times New Roman" w:hAnsi="Times New Roman" w:cs="Times New Roman"/>
          <w:b/>
          <w:sz w:val="28"/>
          <w:szCs w:val="28"/>
        </w:rPr>
      </w:pPr>
      <w:r w:rsidRPr="00247ABE">
        <w:rPr>
          <w:rFonts w:ascii="Times New Roman" w:hAnsi="Times New Roman" w:cs="Times New Roman"/>
          <w:b/>
          <w:sz w:val="28"/>
          <w:szCs w:val="28"/>
        </w:rPr>
        <w:t>2. Организация жеребьевки по распределению бесплатного</w:t>
      </w:r>
      <w:r w:rsidR="008E25C0" w:rsidRPr="00247ABE">
        <w:rPr>
          <w:rFonts w:ascii="Times New Roman" w:hAnsi="Times New Roman" w:cs="Times New Roman"/>
          <w:b/>
          <w:sz w:val="28"/>
          <w:szCs w:val="28"/>
        </w:rPr>
        <w:t xml:space="preserve"> </w:t>
      </w:r>
      <w:r w:rsidRPr="00247ABE">
        <w:rPr>
          <w:rFonts w:ascii="Times New Roman" w:hAnsi="Times New Roman" w:cs="Times New Roman"/>
          <w:b/>
          <w:sz w:val="28"/>
          <w:szCs w:val="28"/>
        </w:rPr>
        <w:t>эфирного времени, предоставляемого зарегистрированным</w:t>
      </w:r>
      <w:r w:rsidR="008E25C0" w:rsidRPr="00247ABE">
        <w:rPr>
          <w:rFonts w:ascii="Times New Roman" w:hAnsi="Times New Roman" w:cs="Times New Roman"/>
          <w:b/>
          <w:sz w:val="28"/>
          <w:szCs w:val="28"/>
        </w:rPr>
        <w:t xml:space="preserve"> </w:t>
      </w:r>
      <w:r w:rsidRPr="00247ABE">
        <w:rPr>
          <w:rFonts w:ascii="Times New Roman" w:hAnsi="Times New Roman" w:cs="Times New Roman"/>
          <w:b/>
          <w:sz w:val="28"/>
          <w:szCs w:val="28"/>
        </w:rPr>
        <w:t>кандидатам для проведения предвыборной агитации</w:t>
      </w:r>
    </w:p>
    <w:p w:rsidR="0043492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2.1. </w:t>
      </w:r>
      <w:r w:rsidR="00434920" w:rsidRPr="000211AB">
        <w:rPr>
          <w:rFonts w:ascii="Times New Roman" w:hAnsi="Times New Roman" w:cs="Times New Roman"/>
          <w:sz w:val="28"/>
          <w:szCs w:val="28"/>
        </w:rPr>
        <w:t xml:space="preserve">Общий объем эфирного времени, которое каждая региональная государственная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30 минут в рабочие дни в пределах периода проведения предвыборной агитации на каналах организаций телерадиовещания, установленного </w:t>
      </w:r>
      <w:hyperlink r:id="rId18">
        <w:r w:rsidR="00434920" w:rsidRPr="000211AB">
          <w:rPr>
            <w:rFonts w:ascii="Times New Roman" w:hAnsi="Times New Roman" w:cs="Times New Roman"/>
            <w:sz w:val="28"/>
            <w:szCs w:val="28"/>
          </w:rPr>
          <w:t>частями 2</w:t>
        </w:r>
      </w:hyperlink>
      <w:r w:rsidR="00434920" w:rsidRPr="000211AB">
        <w:rPr>
          <w:rFonts w:ascii="Times New Roman" w:hAnsi="Times New Roman" w:cs="Times New Roman"/>
          <w:sz w:val="28"/>
          <w:szCs w:val="28"/>
        </w:rPr>
        <w:t xml:space="preserve"> и </w:t>
      </w:r>
      <w:hyperlink r:id="rId19">
        <w:r w:rsidR="00434920" w:rsidRPr="000211AB">
          <w:rPr>
            <w:rFonts w:ascii="Times New Roman" w:hAnsi="Times New Roman" w:cs="Times New Roman"/>
            <w:sz w:val="28"/>
            <w:szCs w:val="28"/>
          </w:rPr>
          <w:t>5 статьи 41</w:t>
        </w:r>
      </w:hyperlink>
      <w:r w:rsidR="008E25C0" w:rsidRPr="000211AB">
        <w:rPr>
          <w:rFonts w:ascii="Times New Roman" w:hAnsi="Times New Roman" w:cs="Times New Roman"/>
          <w:sz w:val="28"/>
          <w:szCs w:val="28"/>
        </w:rPr>
        <w:t xml:space="preserve"> Закона Новосибирской области «</w:t>
      </w:r>
      <w:r w:rsidR="00434920" w:rsidRPr="000211AB">
        <w:rPr>
          <w:rFonts w:ascii="Times New Roman" w:hAnsi="Times New Roman" w:cs="Times New Roman"/>
          <w:sz w:val="28"/>
          <w:szCs w:val="28"/>
        </w:rPr>
        <w:t>О выборах Губернатора Новосибирской области</w:t>
      </w:r>
      <w:r w:rsidR="008E25C0" w:rsidRPr="000211AB">
        <w:rPr>
          <w:rFonts w:ascii="Times New Roman" w:hAnsi="Times New Roman" w:cs="Times New Roman"/>
          <w:sz w:val="28"/>
          <w:szCs w:val="28"/>
        </w:rPr>
        <w:t>»</w:t>
      </w:r>
      <w:r w:rsidR="00434920" w:rsidRPr="000211AB">
        <w:rPr>
          <w:rFonts w:ascii="Times New Roman" w:hAnsi="Times New Roman" w:cs="Times New Roman"/>
          <w:sz w:val="28"/>
          <w:szCs w:val="28"/>
        </w:rPr>
        <w:t>.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проведения повторного голосования общий объем эфирного времени, которое каждая государственная организация телерадиовещания предоставляет для проведения предвыборной агитации, должен составлять на каждом из своих каналов не менее 15 минут по рабочим дням, а если общее время вещания указанной организации составляет менее двух часов в день, - не менее одной восьмой части общего времени вещания. В случае если в результате предоставления эфирного времени на каждого зарегистрированного кандидата придется более 60 минут эфирного времени, общий объем эфирного времени, предоставляемого каждой организацией телерадиовещания для проведения предвыборной агитации, сокращается и должен составлять 60 минут, умноженных соответственно на количество зарегистрированных кандидатов.</w:t>
      </w:r>
    </w:p>
    <w:p w:rsidR="0043492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2.2. </w:t>
      </w:r>
      <w:r w:rsidR="00434920" w:rsidRPr="000211AB">
        <w:rPr>
          <w:rFonts w:ascii="Times New Roman" w:hAnsi="Times New Roman" w:cs="Times New Roman"/>
          <w:sz w:val="28"/>
          <w:szCs w:val="28"/>
        </w:rPr>
        <w:t xml:space="preserve">Предоставляемое бесплатное эфирное время должно приходиться на определяемый региональными государственными организациями телерадиовещания период, когда теле- и радиопередачи собирают </w:t>
      </w:r>
      <w:r w:rsidR="00434920" w:rsidRPr="000211AB">
        <w:rPr>
          <w:rFonts w:ascii="Times New Roman" w:hAnsi="Times New Roman" w:cs="Times New Roman"/>
          <w:sz w:val="28"/>
          <w:szCs w:val="28"/>
        </w:rPr>
        <w:lastRenderedPageBreak/>
        <w:t>наибольшую аудиторию.</w:t>
      </w:r>
    </w:p>
    <w:p w:rsidR="0043492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2.3. </w:t>
      </w:r>
      <w:r w:rsidR="00434920" w:rsidRPr="000211AB">
        <w:rPr>
          <w:rFonts w:ascii="Times New Roman" w:hAnsi="Times New Roman" w:cs="Times New Roman"/>
          <w:sz w:val="28"/>
          <w:szCs w:val="28"/>
        </w:rPr>
        <w:t xml:space="preserve">Региональные государственные организации телерадиовещания должны определить конкретные интервалы предоставления бесплатного эфирного времени с учетом требований </w:t>
      </w:r>
      <w:hyperlink r:id="rId20">
        <w:r w:rsidR="00434920" w:rsidRPr="000211AB">
          <w:rPr>
            <w:rFonts w:ascii="Times New Roman" w:hAnsi="Times New Roman" w:cs="Times New Roman"/>
            <w:sz w:val="28"/>
            <w:szCs w:val="28"/>
          </w:rPr>
          <w:t>пункта 9 статьи 51</w:t>
        </w:r>
      </w:hyperlink>
      <w:r w:rsidR="008E25C0" w:rsidRPr="000211AB">
        <w:rPr>
          <w:rFonts w:ascii="Times New Roman" w:hAnsi="Times New Roman" w:cs="Times New Roman"/>
          <w:sz w:val="28"/>
          <w:szCs w:val="28"/>
        </w:rPr>
        <w:t xml:space="preserve"> Федерального закона «</w:t>
      </w:r>
      <w:r w:rsidR="00434920" w:rsidRPr="000211A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8E25C0" w:rsidRPr="000211AB">
        <w:rPr>
          <w:rFonts w:ascii="Times New Roman" w:hAnsi="Times New Roman" w:cs="Times New Roman"/>
          <w:sz w:val="28"/>
          <w:szCs w:val="28"/>
        </w:rPr>
        <w:t>»</w:t>
      </w:r>
      <w:r w:rsidR="00434920" w:rsidRPr="000211AB">
        <w:rPr>
          <w:rFonts w:ascii="Times New Roman" w:hAnsi="Times New Roman" w:cs="Times New Roman"/>
          <w:sz w:val="28"/>
          <w:szCs w:val="28"/>
        </w:rPr>
        <w:t xml:space="preserve">, </w:t>
      </w:r>
      <w:r w:rsidR="008E25C0" w:rsidRPr="000211AB">
        <w:rPr>
          <w:rFonts w:ascii="Times New Roman" w:hAnsi="Times New Roman" w:cs="Times New Roman"/>
          <w:sz w:val="28"/>
          <w:szCs w:val="28"/>
        </w:rPr>
        <w:t xml:space="preserve">части 22 статьи 43 Закона Новосибирской области «О выборах Губернатора Новосибирской области», </w:t>
      </w:r>
      <w:r w:rsidR="00434920" w:rsidRPr="000211AB">
        <w:rPr>
          <w:rFonts w:ascii="Times New Roman" w:hAnsi="Times New Roman" w:cs="Times New Roman"/>
          <w:sz w:val="28"/>
          <w:szCs w:val="28"/>
        </w:rPr>
        <w:t>в соответствии с которым</w:t>
      </w:r>
      <w:r w:rsidR="008E25C0" w:rsidRPr="000211AB">
        <w:rPr>
          <w:rFonts w:ascii="Times New Roman" w:hAnsi="Times New Roman" w:cs="Times New Roman"/>
          <w:sz w:val="28"/>
          <w:szCs w:val="28"/>
        </w:rPr>
        <w:t>и</w:t>
      </w:r>
      <w:r w:rsidR="00434920" w:rsidRPr="000211AB">
        <w:rPr>
          <w:rFonts w:ascii="Times New Roman" w:hAnsi="Times New Roman" w:cs="Times New Roman"/>
          <w:sz w:val="28"/>
          <w:szCs w:val="28"/>
        </w:rPr>
        <w:t xml:space="preserve"> запрещается перекрывать передачу агитационных материалов на канале организации телерадиовещания трансляцией иных теле- и радиопрограмм, передачей иных предвыборных агитационных материалов.</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 xml:space="preserve">Эфирное время, предоставляемое для проведения предвыборной агитации, должно быть поделено в зависимости от даты предоставления на два или более этапа, а также в зависимости от времени предоставления - на утреннее и вечернее (в связи с этим подготавливаются отдельные конверты по этапам предоставления эфирного времени и </w:t>
      </w:r>
      <w:proofErr w:type="gramStart"/>
      <w:r w:rsidRPr="000211AB">
        <w:rPr>
          <w:rFonts w:ascii="Times New Roman" w:hAnsi="Times New Roman" w:cs="Times New Roman"/>
          <w:sz w:val="28"/>
          <w:szCs w:val="28"/>
        </w:rPr>
        <w:t>по утреннему</w:t>
      </w:r>
      <w:proofErr w:type="gramEnd"/>
      <w:r w:rsidRPr="000211AB">
        <w:rPr>
          <w:rFonts w:ascii="Times New Roman" w:hAnsi="Times New Roman" w:cs="Times New Roman"/>
          <w:sz w:val="28"/>
          <w:szCs w:val="28"/>
        </w:rPr>
        <w:t xml:space="preserve"> и вечернему эфирному времени). Вместе с тем возможно предоставление указанного эфирного времени только вечером.</w:t>
      </w:r>
    </w:p>
    <w:p w:rsidR="0043492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2.4. </w:t>
      </w:r>
      <w:r w:rsidR="00434920" w:rsidRPr="000211AB">
        <w:rPr>
          <w:rFonts w:ascii="Times New Roman" w:hAnsi="Times New Roman" w:cs="Times New Roman"/>
          <w:sz w:val="28"/>
          <w:szCs w:val="28"/>
        </w:rPr>
        <w:t>Избирательная комиссия Новосибирской области на следующий день после регистрации последнего кандидата информирует региональные государственные организации телерадиовещания о количестве зарегистрированных кандидатов, среди которых должно быть распределено бесплатное эфирное время. В этот же срок Избирательная комиссия Новосибирской области информирует региональные государственные организации телерадиовещания, зарегистрированных кандидатов о дате, времени и месте проведения жеребьевки по распределению бесплатного эфирного времени.</w:t>
      </w:r>
    </w:p>
    <w:p w:rsidR="0043492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2.6. </w:t>
      </w:r>
      <w:r w:rsidR="00434920" w:rsidRPr="000211AB">
        <w:rPr>
          <w:rFonts w:ascii="Times New Roman" w:hAnsi="Times New Roman" w:cs="Times New Roman"/>
          <w:sz w:val="28"/>
          <w:szCs w:val="28"/>
        </w:rPr>
        <w:t xml:space="preserve">В соответствии с </w:t>
      </w:r>
      <w:hyperlink r:id="rId21">
        <w:r w:rsidR="00434920" w:rsidRPr="000211AB">
          <w:rPr>
            <w:rFonts w:ascii="Times New Roman" w:hAnsi="Times New Roman" w:cs="Times New Roman"/>
            <w:sz w:val="28"/>
            <w:szCs w:val="28"/>
          </w:rPr>
          <w:t>частью 4 статьи 43</w:t>
        </w:r>
      </w:hyperlink>
      <w:r w:rsidR="008E25C0" w:rsidRPr="000211AB">
        <w:rPr>
          <w:rFonts w:ascii="Times New Roman" w:hAnsi="Times New Roman" w:cs="Times New Roman"/>
          <w:sz w:val="28"/>
          <w:szCs w:val="28"/>
        </w:rPr>
        <w:t xml:space="preserve"> Закона Новосибирской области «</w:t>
      </w:r>
      <w:r w:rsidR="00434920" w:rsidRPr="000211AB">
        <w:rPr>
          <w:rFonts w:ascii="Times New Roman" w:hAnsi="Times New Roman" w:cs="Times New Roman"/>
          <w:sz w:val="28"/>
          <w:szCs w:val="28"/>
        </w:rPr>
        <w:t>О выборах Губернатора Новосибирской области</w:t>
      </w:r>
      <w:r w:rsidR="008E25C0" w:rsidRPr="000211AB">
        <w:rPr>
          <w:rFonts w:ascii="Times New Roman" w:hAnsi="Times New Roman" w:cs="Times New Roman"/>
          <w:sz w:val="28"/>
          <w:szCs w:val="28"/>
        </w:rPr>
        <w:t>»</w:t>
      </w:r>
      <w:r w:rsidR="00434920" w:rsidRPr="000211AB">
        <w:rPr>
          <w:rFonts w:ascii="Times New Roman" w:hAnsi="Times New Roman" w:cs="Times New Roman"/>
          <w:sz w:val="28"/>
          <w:szCs w:val="28"/>
        </w:rPr>
        <w:t xml:space="preserve"> </w:t>
      </w:r>
      <w:r w:rsidR="008E25C0" w:rsidRPr="000211AB">
        <w:rPr>
          <w:rFonts w:ascii="Times New Roman" w:hAnsi="Times New Roman" w:cs="Times New Roman"/>
          <w:sz w:val="28"/>
          <w:szCs w:val="28"/>
        </w:rPr>
        <w:t xml:space="preserve">одна вторая, а в период проведения повторного голосования две трети общего объема эфирного времени, предоставляемого на безвозмездной основе, отводится </w:t>
      </w:r>
      <w:r w:rsidR="008E25C0" w:rsidRPr="000211AB">
        <w:rPr>
          <w:rFonts w:ascii="Times New Roman" w:hAnsi="Times New Roman" w:cs="Times New Roman"/>
          <w:sz w:val="28"/>
          <w:szCs w:val="28"/>
        </w:rPr>
        <w:lastRenderedPageBreak/>
        <w:t>зарегистрированным кандид</w:t>
      </w:r>
      <w:r w:rsidR="000A59FE" w:rsidRPr="000211AB">
        <w:rPr>
          <w:rFonts w:ascii="Times New Roman" w:hAnsi="Times New Roman" w:cs="Times New Roman"/>
          <w:sz w:val="28"/>
          <w:szCs w:val="28"/>
        </w:rPr>
        <w:t>атам для проведения дискуссий, «</w:t>
      </w:r>
      <w:r w:rsidR="008E25C0" w:rsidRPr="000211AB">
        <w:rPr>
          <w:rFonts w:ascii="Times New Roman" w:hAnsi="Times New Roman" w:cs="Times New Roman"/>
          <w:sz w:val="28"/>
          <w:szCs w:val="28"/>
        </w:rPr>
        <w:t>круглых столов</w:t>
      </w:r>
      <w:r w:rsidR="000A59FE" w:rsidRPr="000211AB">
        <w:rPr>
          <w:rFonts w:ascii="Times New Roman" w:hAnsi="Times New Roman" w:cs="Times New Roman"/>
          <w:sz w:val="28"/>
          <w:szCs w:val="28"/>
        </w:rPr>
        <w:t>»</w:t>
      </w:r>
      <w:r w:rsidR="008E25C0" w:rsidRPr="000211AB">
        <w:rPr>
          <w:rFonts w:ascii="Times New Roman" w:hAnsi="Times New Roman" w:cs="Times New Roman"/>
          <w:sz w:val="28"/>
          <w:szCs w:val="28"/>
        </w:rPr>
        <w:t>, иных совместных агитационных мероприятий. К использованию этой доли эфирного времени все зарегистрированные кандидаты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 Зарегистрированные кандидаты обязаны участвовать в совместных агитационных мероприятиях.</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В совместных агитационных мероприятиях зарегистрированные кандидаты могут участвовать только лично.</w:t>
      </w:r>
      <w:r w:rsidR="000A59FE" w:rsidRPr="000211AB">
        <w:rPr>
          <w:rFonts w:ascii="Times New Roman" w:hAnsi="Times New Roman" w:cs="Times New Roman"/>
          <w:sz w:val="28"/>
          <w:szCs w:val="28"/>
        </w:rPr>
        <w:t xml:space="preserve"> В случае участия в совместном агитационном мероприятии зарегистрированного кандидата, являющегося иностранным агентом, либо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иностранным агентом либо кандидатом, аффилированным с иностранным агентом.</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В случае невыполнения зарегистрированным кандидатом требований участия в совместных агитационных мероприятиях, доля эфирного времени, отведенная зарегистрированному кандидату, распределяется между другими участниками данного совместного агитационного мероприятия, в том числе в случае, если в указанном мероприятии может принять участие только один участник.</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Оставшаяся часть общего объема бесплатного эфирного времени (при ее наличии) распределяется на равных условиях (продолжительность эфирного времени, времени выхода в эфир и другие условия) между зарегистрированными кандидатами, за исключением зарегистрированных кандидатов, отказавшихся от бесплатного эфирного времени.</w:t>
      </w:r>
    </w:p>
    <w:p w:rsidR="0043492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2.7. </w:t>
      </w:r>
      <w:r w:rsidR="00434920" w:rsidRPr="000211AB">
        <w:rPr>
          <w:rFonts w:ascii="Times New Roman" w:hAnsi="Times New Roman" w:cs="Times New Roman"/>
          <w:sz w:val="28"/>
          <w:szCs w:val="28"/>
        </w:rPr>
        <w:t xml:space="preserve">Обязанность подготовить помещение к проведению жеребьевки возлагается на Избирательную комиссию Новосибирской области, а обязанность подготовить необходимую документацию к ней - на </w:t>
      </w:r>
      <w:r w:rsidR="00434920" w:rsidRPr="000211AB">
        <w:rPr>
          <w:rFonts w:ascii="Times New Roman" w:hAnsi="Times New Roman" w:cs="Times New Roman"/>
          <w:sz w:val="28"/>
          <w:szCs w:val="28"/>
        </w:rPr>
        <w:lastRenderedPageBreak/>
        <w:t>региональные государственные организации телерадиовещания.</w:t>
      </w:r>
    </w:p>
    <w:p w:rsidR="0043492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2.8. </w:t>
      </w:r>
      <w:r w:rsidR="00434920" w:rsidRPr="000211AB">
        <w:rPr>
          <w:rFonts w:ascii="Times New Roman" w:hAnsi="Times New Roman" w:cs="Times New Roman"/>
          <w:sz w:val="28"/>
          <w:szCs w:val="28"/>
        </w:rPr>
        <w:t>Региональные государственные организации телерадиовещания готовят конверты для жеребьевки со своим наименованием для проведения жеребьевки для зарегистрированных кандидатов на должность Губернатора Новосибирской области.</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Эфирное время, предоставляемое для проведения предвыборной агитации на безвозмездной основе, должно быть поделено на два блока (в связи с этим подготавливаются отдельные конверты по блокам предоставления эфирного времени):</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для проведения совместных агитационных мероприятий зарегистрированными кандидатами;</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для размещения зарегистрированными кандидатами агитационных материалов.</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 xml:space="preserve">Указанные блоки могут быть распределены по разным дням в течение периода проведения предвыборной агитации на каналах организаций телерадиовещания, установленного </w:t>
      </w:r>
      <w:hyperlink r:id="rId22">
        <w:r w:rsidRPr="000211AB">
          <w:rPr>
            <w:rFonts w:ascii="Times New Roman" w:hAnsi="Times New Roman" w:cs="Times New Roman"/>
            <w:sz w:val="28"/>
            <w:szCs w:val="28"/>
          </w:rPr>
          <w:t>частями 2</w:t>
        </w:r>
      </w:hyperlink>
      <w:r w:rsidRPr="000211AB">
        <w:rPr>
          <w:rFonts w:ascii="Times New Roman" w:hAnsi="Times New Roman" w:cs="Times New Roman"/>
          <w:sz w:val="28"/>
          <w:szCs w:val="28"/>
        </w:rPr>
        <w:t xml:space="preserve"> и </w:t>
      </w:r>
      <w:hyperlink r:id="rId23">
        <w:r w:rsidRPr="000211AB">
          <w:rPr>
            <w:rFonts w:ascii="Times New Roman" w:hAnsi="Times New Roman" w:cs="Times New Roman"/>
            <w:sz w:val="28"/>
            <w:szCs w:val="28"/>
          </w:rPr>
          <w:t>5 статьи 41</w:t>
        </w:r>
      </w:hyperlink>
      <w:r w:rsidRPr="000211AB">
        <w:rPr>
          <w:rFonts w:ascii="Times New Roman" w:hAnsi="Times New Roman" w:cs="Times New Roman"/>
          <w:sz w:val="28"/>
          <w:szCs w:val="28"/>
        </w:rPr>
        <w:t xml:space="preserve"> Закона </w:t>
      </w:r>
      <w:r w:rsidR="000A59FE" w:rsidRPr="000211AB">
        <w:rPr>
          <w:rFonts w:ascii="Times New Roman" w:hAnsi="Times New Roman" w:cs="Times New Roman"/>
          <w:sz w:val="28"/>
          <w:szCs w:val="28"/>
        </w:rPr>
        <w:t>Новосибирской области «</w:t>
      </w:r>
      <w:r w:rsidRPr="000211AB">
        <w:rPr>
          <w:rFonts w:ascii="Times New Roman" w:hAnsi="Times New Roman" w:cs="Times New Roman"/>
          <w:sz w:val="28"/>
          <w:szCs w:val="28"/>
        </w:rPr>
        <w:t>О выборах Губернатора Новосибирской области</w:t>
      </w:r>
      <w:r w:rsidR="000A59FE" w:rsidRPr="000211AB">
        <w:rPr>
          <w:rFonts w:ascii="Times New Roman" w:hAnsi="Times New Roman" w:cs="Times New Roman"/>
          <w:sz w:val="28"/>
          <w:szCs w:val="28"/>
        </w:rPr>
        <w:t>»</w:t>
      </w:r>
      <w:r w:rsidRPr="000211AB">
        <w:rPr>
          <w:rFonts w:ascii="Times New Roman" w:hAnsi="Times New Roman" w:cs="Times New Roman"/>
          <w:sz w:val="28"/>
          <w:szCs w:val="28"/>
        </w:rPr>
        <w:t>.</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При распределении эфирного времени резервируется время, которое может быть бесплатно предоставлено зарегистрированным кандидатам, с учетом возможного вынесения судом решений об отмене постановлений Избирательной комиссии Новосибирской области об отказе в регистрации кандидатов.</w:t>
      </w:r>
    </w:p>
    <w:p w:rsidR="0043492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2.8. </w:t>
      </w:r>
      <w:r w:rsidR="00434920" w:rsidRPr="000211AB">
        <w:rPr>
          <w:rFonts w:ascii="Times New Roman" w:hAnsi="Times New Roman" w:cs="Times New Roman"/>
          <w:sz w:val="28"/>
          <w:szCs w:val="28"/>
        </w:rPr>
        <w:t xml:space="preserve">Жеребьевка, в результате которой определяются дата и время выхода в эфир на бесплатной основе предвыборных агитационных материалов зарегистрированных кандидатов, совместных агитационных мероприятий на каналах региональных государственных организаций телерадиовещания, проводится Избирательной комиссией Новосибирской области с участием представителей этих организаций по завершении регистрации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w:t>
      </w:r>
      <w:r w:rsidR="00434920" w:rsidRPr="000211AB">
        <w:rPr>
          <w:rFonts w:ascii="Times New Roman" w:hAnsi="Times New Roman" w:cs="Times New Roman"/>
          <w:sz w:val="28"/>
          <w:szCs w:val="28"/>
        </w:rPr>
        <w:lastRenderedPageBreak/>
        <w:t>голосования.</w:t>
      </w:r>
    </w:p>
    <w:p w:rsidR="00434920" w:rsidRPr="000211AB" w:rsidRDefault="0034712C"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2.9. </w:t>
      </w:r>
      <w:r w:rsidR="00434920" w:rsidRPr="000211AB">
        <w:rPr>
          <w:rFonts w:ascii="Times New Roman" w:hAnsi="Times New Roman" w:cs="Times New Roman"/>
          <w:sz w:val="28"/>
          <w:szCs w:val="28"/>
        </w:rPr>
        <w:t>При проведении жеребьевки имеют право присутствовать:</w:t>
      </w:r>
    </w:p>
    <w:p w:rsidR="006B1D94" w:rsidRPr="000211AB" w:rsidRDefault="006B1D94" w:rsidP="006B1D94">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члены Центральной избирательной комиссии Российской Федерации и работники ее аппарата;</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 xml:space="preserve">члены Избирательной комиссии Новосибирской области с правом решающего голоса </w:t>
      </w:r>
      <w:r w:rsidR="006B1D94" w:rsidRPr="000211AB">
        <w:rPr>
          <w:rFonts w:ascii="Times New Roman" w:hAnsi="Times New Roman" w:cs="Times New Roman"/>
          <w:sz w:val="28"/>
          <w:szCs w:val="28"/>
        </w:rPr>
        <w:t>и работники ее аппарата</w:t>
      </w:r>
      <w:r w:rsidRPr="000211AB">
        <w:rPr>
          <w:rFonts w:ascii="Times New Roman" w:hAnsi="Times New Roman" w:cs="Times New Roman"/>
          <w:sz w:val="28"/>
          <w:szCs w:val="28"/>
        </w:rPr>
        <w:t>;</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зарегистрированный кандидат либо его уполномоченный представитель по финансовым вопросам или доверенное лицо;</w:t>
      </w:r>
    </w:p>
    <w:p w:rsidR="00434920"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представители средств массовой информации.</w:t>
      </w:r>
    </w:p>
    <w:p w:rsidR="00F21E19" w:rsidRDefault="00F21E19"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2.10. </w:t>
      </w:r>
      <w:r w:rsidRPr="00F21E19">
        <w:rPr>
          <w:rFonts w:ascii="Times New Roman" w:hAnsi="Times New Roman" w:cs="Times New Roman"/>
          <w:sz w:val="28"/>
          <w:szCs w:val="28"/>
        </w:rPr>
        <w:t>В случае отсутствия зарегистрированного кандидата</w:t>
      </w:r>
      <w:r w:rsidRPr="000211AB">
        <w:rPr>
          <w:rFonts w:ascii="Times New Roman" w:hAnsi="Times New Roman" w:cs="Times New Roman"/>
          <w:sz w:val="28"/>
          <w:szCs w:val="28"/>
        </w:rPr>
        <w:t xml:space="preserve">, которому в соответствии с законодательством должно быть предоставлено бесплатное эфирное время или его представителя, в жеребьевке в интересах зарегистрированного кандидата принимает участие </w:t>
      </w:r>
      <w:r w:rsidRPr="00F21E19">
        <w:rPr>
          <w:rFonts w:ascii="Times New Roman" w:hAnsi="Times New Roman" w:cs="Times New Roman"/>
          <w:sz w:val="28"/>
          <w:szCs w:val="28"/>
        </w:rPr>
        <w:t>заместитель председателя Избирательной комиссии Новосибирской области либо иной член Избирательной комиссии Новосибирской области с правом решающего голоса, уполномоченный комиссией.</w:t>
      </w:r>
    </w:p>
    <w:p w:rsidR="00434920" w:rsidRPr="000211AB" w:rsidRDefault="00F21E19"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2.11. </w:t>
      </w:r>
      <w:r w:rsidR="00434920" w:rsidRPr="000211AB">
        <w:rPr>
          <w:rFonts w:ascii="Times New Roman" w:hAnsi="Times New Roman" w:cs="Times New Roman"/>
          <w:sz w:val="28"/>
          <w:szCs w:val="28"/>
        </w:rPr>
        <w:t>Кандидаты участвуют в жеребьевке в последовательности, соответствующей хронологическому порядку их регистрации.</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 xml:space="preserve">Зарегистрированный кандидат или его представитель (в случае его отсутствия - </w:t>
      </w:r>
      <w:r w:rsidR="00F21E19" w:rsidRPr="00F21E19">
        <w:rPr>
          <w:rFonts w:ascii="Times New Roman" w:hAnsi="Times New Roman" w:cs="Times New Roman"/>
          <w:sz w:val="28"/>
          <w:szCs w:val="28"/>
        </w:rPr>
        <w:t>заместитель председателя Избирательной комиссии Новосибирской области либо иной член Избирательной комиссии Новосибирской области с правом решающего голоса, уполномоченный комиссией</w:t>
      </w:r>
      <w:r w:rsidRPr="000211AB">
        <w:rPr>
          <w:rFonts w:ascii="Times New Roman" w:hAnsi="Times New Roman" w:cs="Times New Roman"/>
          <w:sz w:val="28"/>
          <w:szCs w:val="28"/>
        </w:rPr>
        <w:t xml:space="preserve">) выбирает установленное организаторами жеребьевки количество конвертов, в которых содержится информация о дате и времени выхода в эфир агитационного материала, совместного агитационного мероприятия. Содержание конверта тут же оглашается и вносится представителями региональных государственных организаций телерадиовещания в </w:t>
      </w:r>
      <w:hyperlink w:anchor="P151">
        <w:r w:rsidRPr="000211AB">
          <w:rPr>
            <w:rFonts w:ascii="Times New Roman" w:hAnsi="Times New Roman" w:cs="Times New Roman"/>
            <w:sz w:val="28"/>
            <w:szCs w:val="28"/>
          </w:rPr>
          <w:t>протокол</w:t>
        </w:r>
      </w:hyperlink>
      <w:r w:rsidRPr="000211AB">
        <w:rPr>
          <w:rFonts w:ascii="Times New Roman" w:hAnsi="Times New Roman" w:cs="Times New Roman"/>
          <w:sz w:val="28"/>
          <w:szCs w:val="28"/>
        </w:rPr>
        <w:t xml:space="preserve"> о распределении эфирного времени (приложение </w:t>
      </w:r>
      <w:r w:rsidR="00304860" w:rsidRPr="000211AB">
        <w:rPr>
          <w:rFonts w:ascii="Times New Roman" w:hAnsi="Times New Roman" w:cs="Times New Roman"/>
          <w:sz w:val="28"/>
          <w:szCs w:val="28"/>
        </w:rPr>
        <w:t>№</w:t>
      </w:r>
      <w:r w:rsidRPr="000211AB">
        <w:rPr>
          <w:rFonts w:ascii="Times New Roman" w:hAnsi="Times New Roman" w:cs="Times New Roman"/>
          <w:sz w:val="28"/>
          <w:szCs w:val="28"/>
        </w:rPr>
        <w:t xml:space="preserve"> 1), в соответствующие графы которого вносятся фамилия, имя и отчество зарегистрированного кандидата или его представителя, и ставится подпись соответствующего лица, </w:t>
      </w:r>
      <w:r w:rsidRPr="000211AB">
        <w:rPr>
          <w:rFonts w:ascii="Times New Roman" w:hAnsi="Times New Roman" w:cs="Times New Roman"/>
          <w:sz w:val="28"/>
          <w:szCs w:val="28"/>
        </w:rPr>
        <w:lastRenderedPageBreak/>
        <w:t>участвовавшего в жеребьевке. Протокол подписывают не менее чем два уполномоченных представителя организации телерадиовещания, а также член Избирательной комиссии Новосибирской области.</w:t>
      </w:r>
    </w:p>
    <w:p w:rsidR="00434920" w:rsidRPr="000211AB" w:rsidRDefault="00F21E19" w:rsidP="0030486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t> </w:t>
      </w:r>
      <w:r w:rsidR="00434920" w:rsidRPr="000211AB">
        <w:rPr>
          <w:rFonts w:ascii="Times New Roman" w:hAnsi="Times New Roman" w:cs="Times New Roman"/>
          <w:sz w:val="28"/>
          <w:szCs w:val="28"/>
        </w:rPr>
        <w:t xml:space="preserve">В день проведения жеребьевки по распределению бесплатного эфирного времени после подписания протокола о распределении эфирного времени по взаимному согласию между участниками совместных агитационных мероприятий возможен обмен датой и временем участия в них. О проведенных согласованиях между участниками совместных агитационных мероприятий составляется </w:t>
      </w:r>
      <w:hyperlink w:anchor="P206">
        <w:r w:rsidR="00434920" w:rsidRPr="000211AB">
          <w:rPr>
            <w:rFonts w:ascii="Times New Roman" w:hAnsi="Times New Roman" w:cs="Times New Roman"/>
            <w:sz w:val="28"/>
            <w:szCs w:val="28"/>
          </w:rPr>
          <w:t>протокол</w:t>
        </w:r>
      </w:hyperlink>
      <w:r w:rsidR="00434920" w:rsidRPr="000211AB">
        <w:rPr>
          <w:rFonts w:ascii="Times New Roman" w:hAnsi="Times New Roman" w:cs="Times New Roman"/>
          <w:sz w:val="28"/>
          <w:szCs w:val="28"/>
        </w:rPr>
        <w:t xml:space="preserve">, подписываемый зарегистрированными кандидатами или их представителями, осуществившими обмен датой и временем участия в совместных агитационных мероприятиях, представителями региональных государственных организаций телерадиовещания и членом Избирательной комиссии Новосибирской области, присутствующими при обмене датой и временем участия в совместных агитационных мероприятиях (приложение </w:t>
      </w:r>
      <w:r w:rsidR="00304860" w:rsidRPr="000211AB">
        <w:rPr>
          <w:rFonts w:ascii="Times New Roman" w:hAnsi="Times New Roman" w:cs="Times New Roman"/>
          <w:sz w:val="28"/>
          <w:szCs w:val="28"/>
        </w:rPr>
        <w:t>№</w:t>
      </w:r>
      <w:r w:rsidR="006B1D94" w:rsidRPr="000211AB">
        <w:rPr>
          <w:rFonts w:ascii="Times New Roman" w:hAnsi="Times New Roman" w:cs="Times New Roman"/>
          <w:sz w:val="28"/>
          <w:szCs w:val="28"/>
        </w:rPr>
        <w:t> </w:t>
      </w:r>
      <w:r w:rsidR="00434920" w:rsidRPr="000211AB">
        <w:rPr>
          <w:rFonts w:ascii="Times New Roman" w:hAnsi="Times New Roman" w:cs="Times New Roman"/>
          <w:sz w:val="28"/>
          <w:szCs w:val="28"/>
        </w:rPr>
        <w:t xml:space="preserve">2). </w:t>
      </w:r>
    </w:p>
    <w:p w:rsidR="006B1D94"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 xml:space="preserve">На основании протоколов составляется график распределения эфирного времени, </w:t>
      </w:r>
      <w:r w:rsidR="006B1D94" w:rsidRPr="000211AB">
        <w:rPr>
          <w:rFonts w:ascii="Times New Roman" w:hAnsi="Times New Roman" w:cs="Times New Roman"/>
          <w:sz w:val="28"/>
          <w:szCs w:val="28"/>
        </w:rPr>
        <w:t>предоставляемого безвозмездно, котор</w:t>
      </w:r>
      <w:r w:rsidR="00F21E19">
        <w:rPr>
          <w:rFonts w:ascii="Times New Roman" w:hAnsi="Times New Roman" w:cs="Times New Roman"/>
          <w:sz w:val="28"/>
          <w:szCs w:val="28"/>
        </w:rPr>
        <w:t>ый утверждается постановлением И</w:t>
      </w:r>
      <w:r w:rsidR="006B1D94" w:rsidRPr="000211AB">
        <w:rPr>
          <w:rFonts w:ascii="Times New Roman" w:hAnsi="Times New Roman" w:cs="Times New Roman"/>
          <w:sz w:val="28"/>
          <w:szCs w:val="28"/>
        </w:rPr>
        <w:t>збирательной комиссии Новосибирской области и публикуется в региональных государственных периодических печатных изданиях либо доводится до сведения избирателей иным путем.</w:t>
      </w:r>
    </w:p>
    <w:p w:rsidR="00434920" w:rsidRPr="000211AB" w:rsidRDefault="00434920" w:rsidP="00304860">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 xml:space="preserve">Если зарегистрированный кандидат после проведения жеребьевки откажется от использования эфирного времени, он обязан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(рекомендуемая форма - </w:t>
      </w:r>
      <w:hyperlink w:anchor="P253">
        <w:r w:rsidRPr="000211AB">
          <w:rPr>
            <w:rFonts w:ascii="Times New Roman" w:hAnsi="Times New Roman" w:cs="Times New Roman"/>
            <w:sz w:val="28"/>
            <w:szCs w:val="28"/>
          </w:rPr>
          <w:t xml:space="preserve">приложение </w:t>
        </w:r>
        <w:r w:rsidR="00304860" w:rsidRPr="000211AB">
          <w:rPr>
            <w:rFonts w:ascii="Times New Roman" w:hAnsi="Times New Roman" w:cs="Times New Roman"/>
            <w:sz w:val="28"/>
            <w:szCs w:val="28"/>
          </w:rPr>
          <w:t>№</w:t>
        </w:r>
        <w:r w:rsidRPr="000211AB">
          <w:rPr>
            <w:rFonts w:ascii="Times New Roman" w:hAnsi="Times New Roman" w:cs="Times New Roman"/>
            <w:sz w:val="28"/>
            <w:szCs w:val="28"/>
          </w:rPr>
          <w:t xml:space="preserve"> 3</w:t>
        </w:r>
      </w:hyperlink>
      <w:r w:rsidRPr="000211AB">
        <w:rPr>
          <w:rFonts w:ascii="Times New Roman" w:hAnsi="Times New Roman" w:cs="Times New Roman"/>
          <w:sz w:val="28"/>
          <w:szCs w:val="28"/>
        </w:rPr>
        <w:t>).</w:t>
      </w:r>
    </w:p>
    <w:p w:rsidR="00E957D1" w:rsidRPr="000211AB" w:rsidRDefault="00434920" w:rsidP="008C1F01">
      <w:pPr>
        <w:pStyle w:val="ConsPlusNormal"/>
        <w:spacing w:line="360" w:lineRule="auto"/>
        <w:ind w:firstLine="540"/>
        <w:jc w:val="both"/>
        <w:rPr>
          <w:rFonts w:ascii="Times New Roman" w:hAnsi="Times New Roman" w:cs="Times New Roman"/>
          <w:sz w:val="28"/>
          <w:szCs w:val="28"/>
        </w:rPr>
      </w:pPr>
      <w:r w:rsidRPr="000211AB">
        <w:rPr>
          <w:rFonts w:ascii="Times New Roman" w:hAnsi="Times New Roman" w:cs="Times New Roman"/>
          <w:sz w:val="28"/>
          <w:szCs w:val="28"/>
        </w:rPr>
        <w:t>Эфирное время, высвободившееся в результате отказа от использования бесплатного эфирного времени после проведения жеребьевки, региональные государственные организации телерадиовещания используют по своему усмотрению.</w:t>
      </w:r>
    </w:p>
    <w:p w:rsidR="00E957D1" w:rsidRPr="000211AB" w:rsidRDefault="00E957D1" w:rsidP="00E957D1">
      <w:pPr>
        <w:pStyle w:val="ConsPlusNormal"/>
        <w:rPr>
          <w:rFonts w:ascii="Times New Roman" w:hAnsi="Times New Roman" w:cs="Times New Roman"/>
          <w:sz w:val="28"/>
          <w:szCs w:val="28"/>
        </w:rPr>
        <w:sectPr w:rsidR="00E957D1" w:rsidRPr="000211AB" w:rsidSect="004C21B4">
          <w:pgSz w:w="11906" w:h="16838"/>
          <w:pgMar w:top="426" w:right="851" w:bottom="851" w:left="1701" w:header="709" w:footer="709" w:gutter="0"/>
          <w:pgNumType w:start="1"/>
          <w:cols w:space="708"/>
          <w:titlePg/>
          <w:docGrid w:linePitch="381"/>
        </w:sectPr>
      </w:pPr>
    </w:p>
    <w:p w:rsidR="00434920" w:rsidRPr="000211AB" w:rsidRDefault="00434920">
      <w:pPr>
        <w:pStyle w:val="ConsPlusNormal"/>
        <w:jc w:val="right"/>
        <w:outlineLvl w:val="1"/>
        <w:rPr>
          <w:rFonts w:ascii="Times New Roman" w:hAnsi="Times New Roman" w:cs="Times New Roman"/>
          <w:sz w:val="24"/>
          <w:szCs w:val="24"/>
        </w:rPr>
      </w:pPr>
      <w:r w:rsidRPr="000211AB">
        <w:rPr>
          <w:rFonts w:ascii="Times New Roman" w:hAnsi="Times New Roman" w:cs="Times New Roman"/>
          <w:sz w:val="24"/>
          <w:szCs w:val="24"/>
        </w:rPr>
        <w:lastRenderedPageBreak/>
        <w:t xml:space="preserve">Приложение </w:t>
      </w:r>
      <w:r w:rsidR="00304860" w:rsidRPr="000211AB">
        <w:rPr>
          <w:rFonts w:ascii="Times New Roman" w:hAnsi="Times New Roman" w:cs="Times New Roman"/>
          <w:sz w:val="24"/>
          <w:szCs w:val="24"/>
        </w:rPr>
        <w:t>№</w:t>
      </w:r>
      <w:r w:rsidRPr="000211AB">
        <w:rPr>
          <w:rFonts w:ascii="Times New Roman" w:hAnsi="Times New Roman" w:cs="Times New Roman"/>
          <w:sz w:val="24"/>
          <w:szCs w:val="24"/>
        </w:rPr>
        <w:t xml:space="preserve"> 1</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к Порядку</w:t>
      </w:r>
      <w:r w:rsidR="00BA7B86" w:rsidRPr="000211AB">
        <w:rPr>
          <w:rFonts w:ascii="Times New Roman" w:hAnsi="Times New Roman" w:cs="Times New Roman"/>
          <w:sz w:val="24"/>
          <w:szCs w:val="24"/>
        </w:rPr>
        <w:t xml:space="preserve"> </w:t>
      </w:r>
      <w:r w:rsidRPr="000211AB">
        <w:rPr>
          <w:rFonts w:ascii="Times New Roman" w:hAnsi="Times New Roman" w:cs="Times New Roman"/>
          <w:sz w:val="24"/>
          <w:szCs w:val="24"/>
        </w:rPr>
        <w:t>проведения жеребьевки по распределению</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между зарегистрированными кандидатами</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эфирного времени на каналах региональных</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государственных организаций</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телерадиовещания при проведении выборов</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Губернатора Новосибирской области</w:t>
      </w:r>
    </w:p>
    <w:p w:rsidR="00434920" w:rsidRPr="000211AB" w:rsidRDefault="00434920">
      <w:pPr>
        <w:pStyle w:val="ConsPlusNormal"/>
        <w:jc w:val="center"/>
        <w:rPr>
          <w:rFonts w:ascii="Times New Roman" w:hAnsi="Times New Roman" w:cs="Times New Roman"/>
          <w:sz w:val="28"/>
          <w:szCs w:val="28"/>
        </w:rPr>
      </w:pPr>
      <w:bookmarkStart w:id="2" w:name="P151"/>
      <w:bookmarkEnd w:id="2"/>
      <w:r w:rsidRPr="000211AB">
        <w:rPr>
          <w:rFonts w:ascii="Times New Roman" w:hAnsi="Times New Roman" w:cs="Times New Roman"/>
          <w:sz w:val="28"/>
          <w:szCs w:val="28"/>
        </w:rPr>
        <w:t>Протокол</w:t>
      </w:r>
    </w:p>
    <w:p w:rsidR="00434920" w:rsidRPr="000211AB" w:rsidRDefault="00434920">
      <w:pPr>
        <w:pStyle w:val="ConsPlusNormal"/>
        <w:jc w:val="center"/>
        <w:rPr>
          <w:rFonts w:ascii="Times New Roman" w:hAnsi="Times New Roman" w:cs="Times New Roman"/>
          <w:sz w:val="28"/>
          <w:szCs w:val="28"/>
        </w:rPr>
      </w:pPr>
      <w:r w:rsidRPr="000211AB">
        <w:rPr>
          <w:rFonts w:ascii="Times New Roman" w:hAnsi="Times New Roman" w:cs="Times New Roman"/>
          <w:sz w:val="28"/>
          <w:szCs w:val="28"/>
        </w:rPr>
        <w:t>жеребьевки по определению дат и времени выхода в эфир на</w:t>
      </w:r>
      <w:r w:rsidR="00E957D1" w:rsidRPr="000211AB">
        <w:rPr>
          <w:rFonts w:ascii="Times New Roman" w:hAnsi="Times New Roman" w:cs="Times New Roman"/>
          <w:sz w:val="28"/>
          <w:szCs w:val="28"/>
        </w:rPr>
        <w:t xml:space="preserve"> </w:t>
      </w:r>
      <w:r w:rsidRPr="000211AB">
        <w:rPr>
          <w:rFonts w:ascii="Times New Roman" w:hAnsi="Times New Roman" w:cs="Times New Roman"/>
          <w:sz w:val="28"/>
          <w:szCs w:val="28"/>
        </w:rPr>
        <w:t>бесплатной основе совместных агитационных материалов,</w:t>
      </w:r>
      <w:r w:rsidR="008C1F01">
        <w:rPr>
          <w:rFonts w:ascii="Times New Roman" w:hAnsi="Times New Roman" w:cs="Times New Roman"/>
          <w:sz w:val="28"/>
          <w:szCs w:val="28"/>
        </w:rPr>
        <w:t xml:space="preserve"> </w:t>
      </w:r>
      <w:r w:rsidRPr="000211AB">
        <w:rPr>
          <w:rFonts w:ascii="Times New Roman" w:hAnsi="Times New Roman" w:cs="Times New Roman"/>
          <w:sz w:val="28"/>
          <w:szCs w:val="28"/>
        </w:rPr>
        <w:t>предвыборных агитационных материалов зарегистрированных</w:t>
      </w:r>
      <w:r w:rsidR="00E957D1" w:rsidRPr="000211AB">
        <w:rPr>
          <w:rFonts w:ascii="Times New Roman" w:hAnsi="Times New Roman" w:cs="Times New Roman"/>
          <w:sz w:val="28"/>
          <w:szCs w:val="28"/>
        </w:rPr>
        <w:t xml:space="preserve"> </w:t>
      </w:r>
      <w:r w:rsidRPr="000211AB">
        <w:rPr>
          <w:rFonts w:ascii="Times New Roman" w:hAnsi="Times New Roman" w:cs="Times New Roman"/>
          <w:sz w:val="28"/>
          <w:szCs w:val="28"/>
        </w:rPr>
        <w:t>кандидатов на должность Губернатора Новосибирской</w:t>
      </w:r>
      <w:r w:rsidR="008C1F01">
        <w:rPr>
          <w:rFonts w:ascii="Times New Roman" w:hAnsi="Times New Roman" w:cs="Times New Roman"/>
          <w:sz w:val="28"/>
          <w:szCs w:val="28"/>
        </w:rPr>
        <w:t xml:space="preserve"> </w:t>
      </w:r>
      <w:r w:rsidRPr="000211AB">
        <w:rPr>
          <w:rFonts w:ascii="Times New Roman" w:hAnsi="Times New Roman" w:cs="Times New Roman"/>
          <w:sz w:val="28"/>
          <w:szCs w:val="28"/>
        </w:rPr>
        <w:t>области на каналах региональных государственных</w:t>
      </w:r>
      <w:r w:rsidR="00E957D1" w:rsidRPr="000211AB">
        <w:rPr>
          <w:rFonts w:ascii="Times New Roman" w:hAnsi="Times New Roman" w:cs="Times New Roman"/>
          <w:sz w:val="28"/>
          <w:szCs w:val="28"/>
        </w:rPr>
        <w:t xml:space="preserve"> </w:t>
      </w:r>
      <w:r w:rsidRPr="000211AB">
        <w:rPr>
          <w:rFonts w:ascii="Times New Roman" w:hAnsi="Times New Roman" w:cs="Times New Roman"/>
          <w:sz w:val="28"/>
          <w:szCs w:val="28"/>
        </w:rPr>
        <w:t>организаций телерадиовещания</w:t>
      </w:r>
    </w:p>
    <w:p w:rsidR="00E957D1" w:rsidRDefault="008C1F0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8C1F01" w:rsidRDefault="008C1F01">
      <w:pPr>
        <w:pStyle w:val="ConsPlusNormal"/>
        <w:jc w:val="center"/>
        <w:rPr>
          <w:rFonts w:ascii="Times New Roman" w:hAnsi="Times New Roman" w:cs="Times New Roman"/>
          <w:sz w:val="20"/>
          <w:szCs w:val="20"/>
        </w:rPr>
      </w:pPr>
      <w:r w:rsidRPr="008C1F01">
        <w:rPr>
          <w:rFonts w:ascii="Times New Roman" w:hAnsi="Times New Roman" w:cs="Times New Roman"/>
          <w:sz w:val="20"/>
          <w:szCs w:val="20"/>
        </w:rPr>
        <w:t>(наименование организации телерадиовещания)</w:t>
      </w:r>
    </w:p>
    <w:p w:rsidR="00180C9E" w:rsidRDefault="00180C9E" w:rsidP="00180C9E">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180C9E" w:rsidRPr="008C1F01" w:rsidRDefault="00180C9E" w:rsidP="00180C9E">
      <w:pPr>
        <w:pStyle w:val="ConsPlusNormal"/>
        <w:jc w:val="center"/>
        <w:rPr>
          <w:rFonts w:ascii="Times New Roman" w:hAnsi="Times New Roman" w:cs="Times New Roman"/>
          <w:sz w:val="20"/>
          <w:szCs w:val="20"/>
        </w:rPr>
      </w:pPr>
      <w:r w:rsidRPr="008C1F01">
        <w:rPr>
          <w:rFonts w:ascii="Times New Roman" w:hAnsi="Times New Roman" w:cs="Times New Roman"/>
          <w:sz w:val="20"/>
          <w:szCs w:val="20"/>
        </w:rPr>
        <w:t xml:space="preserve">(наименование </w:t>
      </w:r>
      <w:r>
        <w:rPr>
          <w:rFonts w:ascii="Times New Roman" w:hAnsi="Times New Roman" w:cs="Times New Roman"/>
          <w:sz w:val="20"/>
          <w:szCs w:val="20"/>
        </w:rPr>
        <w:t>средства массовой информации)</w:t>
      </w:r>
    </w:p>
    <w:p w:rsidR="008C1F01" w:rsidRDefault="008C1F01" w:rsidP="008C1F0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8C1F01" w:rsidRPr="008C1F01" w:rsidRDefault="008C1F01" w:rsidP="008C1F01">
      <w:pPr>
        <w:pStyle w:val="ConsPlusNormal"/>
        <w:jc w:val="center"/>
        <w:rPr>
          <w:rFonts w:ascii="Times New Roman" w:hAnsi="Times New Roman" w:cs="Times New Roman"/>
          <w:sz w:val="20"/>
          <w:szCs w:val="20"/>
        </w:rPr>
      </w:pPr>
      <w:r w:rsidRPr="008C1F01">
        <w:rPr>
          <w:rFonts w:ascii="Times New Roman" w:hAnsi="Times New Roman" w:cs="Times New Roman"/>
          <w:sz w:val="20"/>
          <w:szCs w:val="20"/>
        </w:rPr>
        <w:t>(дата проведения выборов)</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75"/>
        <w:gridCol w:w="2438"/>
        <w:gridCol w:w="2438"/>
        <w:gridCol w:w="3118"/>
        <w:gridCol w:w="2803"/>
      </w:tblGrid>
      <w:tr w:rsidR="000211AB" w:rsidRPr="000211AB" w:rsidTr="00E957D1">
        <w:tc>
          <w:tcPr>
            <w:tcW w:w="624" w:type="dxa"/>
          </w:tcPr>
          <w:p w:rsidR="00434920" w:rsidRPr="000211AB" w:rsidRDefault="0030486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w:t>
            </w:r>
            <w:r w:rsidR="00434920" w:rsidRPr="000211AB">
              <w:rPr>
                <w:rFonts w:ascii="Times New Roman" w:hAnsi="Times New Roman" w:cs="Times New Roman"/>
                <w:sz w:val="24"/>
                <w:szCs w:val="24"/>
              </w:rPr>
              <w:t xml:space="preserve"> п/п</w:t>
            </w:r>
          </w:p>
        </w:tc>
        <w:tc>
          <w:tcPr>
            <w:tcW w:w="3175"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Ф.И.О. зарегистрированного кандидата</w:t>
            </w:r>
          </w:p>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(в алфавитном порядке)</w:t>
            </w:r>
          </w:p>
        </w:tc>
        <w:tc>
          <w:tcPr>
            <w:tcW w:w="2438"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Даты и время выхода в эфир совместных агитационных мероприятий</w:t>
            </w:r>
          </w:p>
        </w:tc>
        <w:tc>
          <w:tcPr>
            <w:tcW w:w="2438"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Даты и время выхода в эфир агитационных материалов</w:t>
            </w:r>
          </w:p>
        </w:tc>
        <w:tc>
          <w:tcPr>
            <w:tcW w:w="3118"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Ф.И.О. участника жеребьевки &lt;*&gt;</w:t>
            </w:r>
          </w:p>
        </w:tc>
        <w:tc>
          <w:tcPr>
            <w:tcW w:w="2803"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Подпись участника жеребьевки</w:t>
            </w:r>
          </w:p>
        </w:tc>
      </w:tr>
      <w:tr w:rsidR="000211AB" w:rsidRPr="00180C9E" w:rsidTr="00E957D1">
        <w:tc>
          <w:tcPr>
            <w:tcW w:w="624" w:type="dxa"/>
          </w:tcPr>
          <w:p w:rsidR="00434920" w:rsidRPr="00180C9E" w:rsidRDefault="00434920">
            <w:pPr>
              <w:pStyle w:val="ConsPlusNormal"/>
              <w:jc w:val="center"/>
              <w:rPr>
                <w:rFonts w:ascii="Times New Roman" w:hAnsi="Times New Roman" w:cs="Times New Roman"/>
                <w:sz w:val="24"/>
                <w:szCs w:val="24"/>
              </w:rPr>
            </w:pPr>
            <w:r w:rsidRPr="00180C9E">
              <w:rPr>
                <w:rFonts w:ascii="Times New Roman" w:hAnsi="Times New Roman" w:cs="Times New Roman"/>
                <w:sz w:val="24"/>
                <w:szCs w:val="24"/>
              </w:rPr>
              <w:t>1.</w:t>
            </w:r>
          </w:p>
        </w:tc>
        <w:tc>
          <w:tcPr>
            <w:tcW w:w="3175" w:type="dxa"/>
          </w:tcPr>
          <w:p w:rsidR="00434920" w:rsidRPr="00180C9E" w:rsidRDefault="00434920">
            <w:pPr>
              <w:pStyle w:val="ConsPlusNormal"/>
              <w:rPr>
                <w:rFonts w:ascii="Times New Roman" w:hAnsi="Times New Roman" w:cs="Times New Roman"/>
                <w:sz w:val="24"/>
                <w:szCs w:val="24"/>
              </w:rPr>
            </w:pPr>
          </w:p>
        </w:tc>
        <w:tc>
          <w:tcPr>
            <w:tcW w:w="2438" w:type="dxa"/>
          </w:tcPr>
          <w:p w:rsidR="00434920" w:rsidRPr="00180C9E" w:rsidRDefault="00434920">
            <w:pPr>
              <w:pStyle w:val="ConsPlusNormal"/>
              <w:rPr>
                <w:rFonts w:ascii="Times New Roman" w:hAnsi="Times New Roman" w:cs="Times New Roman"/>
                <w:sz w:val="24"/>
                <w:szCs w:val="24"/>
              </w:rPr>
            </w:pPr>
          </w:p>
        </w:tc>
        <w:tc>
          <w:tcPr>
            <w:tcW w:w="2438" w:type="dxa"/>
          </w:tcPr>
          <w:p w:rsidR="00434920" w:rsidRPr="00180C9E" w:rsidRDefault="00434920">
            <w:pPr>
              <w:pStyle w:val="ConsPlusNormal"/>
              <w:rPr>
                <w:rFonts w:ascii="Times New Roman" w:hAnsi="Times New Roman" w:cs="Times New Roman"/>
                <w:sz w:val="24"/>
                <w:szCs w:val="24"/>
              </w:rPr>
            </w:pPr>
          </w:p>
        </w:tc>
        <w:tc>
          <w:tcPr>
            <w:tcW w:w="3118" w:type="dxa"/>
          </w:tcPr>
          <w:p w:rsidR="00434920" w:rsidRPr="00180C9E" w:rsidRDefault="00434920">
            <w:pPr>
              <w:pStyle w:val="ConsPlusNormal"/>
              <w:rPr>
                <w:rFonts w:ascii="Times New Roman" w:hAnsi="Times New Roman" w:cs="Times New Roman"/>
                <w:sz w:val="24"/>
                <w:szCs w:val="24"/>
              </w:rPr>
            </w:pPr>
          </w:p>
        </w:tc>
        <w:tc>
          <w:tcPr>
            <w:tcW w:w="2803" w:type="dxa"/>
          </w:tcPr>
          <w:p w:rsidR="00434920" w:rsidRPr="00180C9E" w:rsidRDefault="00434920">
            <w:pPr>
              <w:pStyle w:val="ConsPlusNormal"/>
              <w:rPr>
                <w:rFonts w:ascii="Times New Roman" w:hAnsi="Times New Roman" w:cs="Times New Roman"/>
                <w:sz w:val="24"/>
                <w:szCs w:val="24"/>
              </w:rPr>
            </w:pPr>
          </w:p>
        </w:tc>
      </w:tr>
      <w:tr w:rsidR="000211AB" w:rsidRPr="00180C9E" w:rsidTr="00E957D1">
        <w:tc>
          <w:tcPr>
            <w:tcW w:w="624" w:type="dxa"/>
          </w:tcPr>
          <w:p w:rsidR="00434920" w:rsidRPr="00180C9E" w:rsidRDefault="00180C9E">
            <w:pPr>
              <w:pStyle w:val="ConsPlusNormal"/>
              <w:jc w:val="center"/>
              <w:rPr>
                <w:rFonts w:ascii="Times New Roman" w:hAnsi="Times New Roman" w:cs="Times New Roman"/>
                <w:sz w:val="24"/>
                <w:szCs w:val="24"/>
              </w:rPr>
            </w:pPr>
            <w:r w:rsidRPr="00180C9E">
              <w:rPr>
                <w:rFonts w:ascii="Times New Roman" w:hAnsi="Times New Roman" w:cs="Times New Roman"/>
                <w:sz w:val="24"/>
                <w:szCs w:val="24"/>
              </w:rPr>
              <w:t>2.</w:t>
            </w:r>
          </w:p>
        </w:tc>
        <w:tc>
          <w:tcPr>
            <w:tcW w:w="3175" w:type="dxa"/>
          </w:tcPr>
          <w:p w:rsidR="00434920" w:rsidRPr="00180C9E" w:rsidRDefault="00434920">
            <w:pPr>
              <w:pStyle w:val="ConsPlusNormal"/>
              <w:rPr>
                <w:rFonts w:ascii="Times New Roman" w:hAnsi="Times New Roman" w:cs="Times New Roman"/>
                <w:sz w:val="24"/>
                <w:szCs w:val="24"/>
              </w:rPr>
            </w:pPr>
          </w:p>
        </w:tc>
        <w:tc>
          <w:tcPr>
            <w:tcW w:w="2438" w:type="dxa"/>
          </w:tcPr>
          <w:p w:rsidR="00434920" w:rsidRPr="00180C9E" w:rsidRDefault="00434920">
            <w:pPr>
              <w:pStyle w:val="ConsPlusNormal"/>
              <w:rPr>
                <w:rFonts w:ascii="Times New Roman" w:hAnsi="Times New Roman" w:cs="Times New Roman"/>
                <w:sz w:val="24"/>
                <w:szCs w:val="24"/>
              </w:rPr>
            </w:pPr>
          </w:p>
        </w:tc>
        <w:tc>
          <w:tcPr>
            <w:tcW w:w="2438" w:type="dxa"/>
          </w:tcPr>
          <w:p w:rsidR="00434920" w:rsidRPr="00180C9E" w:rsidRDefault="00434920">
            <w:pPr>
              <w:pStyle w:val="ConsPlusNormal"/>
              <w:rPr>
                <w:rFonts w:ascii="Times New Roman" w:hAnsi="Times New Roman" w:cs="Times New Roman"/>
                <w:sz w:val="24"/>
                <w:szCs w:val="24"/>
              </w:rPr>
            </w:pPr>
          </w:p>
        </w:tc>
        <w:tc>
          <w:tcPr>
            <w:tcW w:w="3118" w:type="dxa"/>
          </w:tcPr>
          <w:p w:rsidR="00434920" w:rsidRPr="00180C9E" w:rsidRDefault="00434920">
            <w:pPr>
              <w:pStyle w:val="ConsPlusNormal"/>
              <w:rPr>
                <w:rFonts w:ascii="Times New Roman" w:hAnsi="Times New Roman" w:cs="Times New Roman"/>
                <w:sz w:val="24"/>
                <w:szCs w:val="24"/>
              </w:rPr>
            </w:pPr>
          </w:p>
        </w:tc>
        <w:tc>
          <w:tcPr>
            <w:tcW w:w="2803" w:type="dxa"/>
          </w:tcPr>
          <w:p w:rsidR="00434920" w:rsidRPr="00180C9E" w:rsidRDefault="00434920">
            <w:pPr>
              <w:pStyle w:val="ConsPlusNormal"/>
              <w:rPr>
                <w:rFonts w:ascii="Times New Roman" w:hAnsi="Times New Roman" w:cs="Times New Roman"/>
                <w:sz w:val="24"/>
                <w:szCs w:val="24"/>
              </w:rPr>
            </w:pPr>
          </w:p>
        </w:tc>
      </w:tr>
    </w:tbl>
    <w:p w:rsidR="00434920" w:rsidRPr="000211AB" w:rsidRDefault="00434920">
      <w:pPr>
        <w:pStyle w:val="ConsPlusNormal"/>
        <w:ind w:firstLine="540"/>
        <w:jc w:val="both"/>
        <w:rPr>
          <w:rFonts w:ascii="Times New Roman" w:hAnsi="Times New Roman" w:cs="Times New Roman"/>
          <w:sz w:val="28"/>
          <w:szCs w:val="28"/>
        </w:rPr>
      </w:pPr>
    </w:p>
    <w:p w:rsidR="00434920" w:rsidRPr="000211AB" w:rsidRDefault="00434920">
      <w:pPr>
        <w:pStyle w:val="ConsPlusNonformat"/>
        <w:jc w:val="both"/>
        <w:rPr>
          <w:rFonts w:ascii="Times New Roman" w:hAnsi="Times New Roman" w:cs="Times New Roman"/>
          <w:sz w:val="24"/>
          <w:szCs w:val="24"/>
        </w:rPr>
      </w:pPr>
      <w:r w:rsidRPr="000211AB">
        <w:rPr>
          <w:rFonts w:ascii="Times New Roman" w:hAnsi="Times New Roman" w:cs="Times New Roman"/>
          <w:sz w:val="24"/>
          <w:szCs w:val="24"/>
        </w:rPr>
        <w:t>Представители</w:t>
      </w:r>
      <w:r w:rsidR="00E957D1" w:rsidRPr="000211AB">
        <w:rPr>
          <w:rFonts w:ascii="Times New Roman" w:hAnsi="Times New Roman" w:cs="Times New Roman"/>
          <w:sz w:val="24"/>
          <w:szCs w:val="24"/>
        </w:rPr>
        <w:t xml:space="preserve"> </w:t>
      </w:r>
      <w:r w:rsidRPr="000211AB">
        <w:rPr>
          <w:rFonts w:ascii="Times New Roman" w:hAnsi="Times New Roman" w:cs="Times New Roman"/>
          <w:sz w:val="24"/>
          <w:szCs w:val="24"/>
        </w:rPr>
        <w:t>государственной организации телерадиовещания &lt;**&gt;</w:t>
      </w:r>
    </w:p>
    <w:p w:rsidR="00434920" w:rsidRPr="000211AB" w:rsidRDefault="00434920">
      <w:pPr>
        <w:pStyle w:val="ConsPlusNonformat"/>
        <w:jc w:val="both"/>
        <w:rPr>
          <w:rFonts w:ascii="Times New Roman" w:hAnsi="Times New Roman" w:cs="Times New Roman"/>
          <w:sz w:val="24"/>
          <w:szCs w:val="24"/>
        </w:rPr>
      </w:pPr>
      <w:r w:rsidRPr="000211AB">
        <w:rPr>
          <w:rFonts w:ascii="Times New Roman" w:hAnsi="Times New Roman" w:cs="Times New Roman"/>
          <w:sz w:val="24"/>
          <w:szCs w:val="24"/>
        </w:rPr>
        <w:t>_________ ____________________ ______ _________ ____________________ ______</w:t>
      </w:r>
    </w:p>
    <w:p w:rsidR="00434920" w:rsidRPr="000211AB" w:rsidRDefault="00434920">
      <w:pPr>
        <w:pStyle w:val="ConsPlusNonformat"/>
        <w:jc w:val="both"/>
        <w:rPr>
          <w:rFonts w:ascii="Times New Roman" w:hAnsi="Times New Roman" w:cs="Times New Roman"/>
          <w:sz w:val="24"/>
          <w:szCs w:val="24"/>
        </w:rPr>
      </w:pPr>
      <w:r w:rsidRPr="000211AB">
        <w:rPr>
          <w:rFonts w:ascii="Times New Roman" w:hAnsi="Times New Roman" w:cs="Times New Roman"/>
          <w:sz w:val="24"/>
          <w:szCs w:val="24"/>
        </w:rPr>
        <w:t xml:space="preserve"> подпись    инициалы, фамилия   </w:t>
      </w:r>
      <w:r w:rsidR="00E957D1" w:rsidRPr="000211AB">
        <w:rPr>
          <w:rFonts w:ascii="Times New Roman" w:hAnsi="Times New Roman" w:cs="Times New Roman"/>
          <w:sz w:val="24"/>
          <w:szCs w:val="24"/>
        </w:rPr>
        <w:t xml:space="preserve">      </w:t>
      </w:r>
      <w:r w:rsidRPr="000211AB">
        <w:rPr>
          <w:rFonts w:ascii="Times New Roman" w:hAnsi="Times New Roman" w:cs="Times New Roman"/>
          <w:sz w:val="24"/>
          <w:szCs w:val="24"/>
        </w:rPr>
        <w:t xml:space="preserve">дата   </w:t>
      </w:r>
      <w:r w:rsidR="00E957D1" w:rsidRPr="000211AB">
        <w:rPr>
          <w:rFonts w:ascii="Times New Roman" w:hAnsi="Times New Roman" w:cs="Times New Roman"/>
          <w:sz w:val="24"/>
          <w:szCs w:val="24"/>
        </w:rPr>
        <w:t xml:space="preserve">   </w:t>
      </w:r>
      <w:r w:rsidRPr="000211AB">
        <w:rPr>
          <w:rFonts w:ascii="Times New Roman" w:hAnsi="Times New Roman" w:cs="Times New Roman"/>
          <w:sz w:val="24"/>
          <w:szCs w:val="24"/>
        </w:rPr>
        <w:t xml:space="preserve">подпись    инициалы, фамилия </w:t>
      </w:r>
      <w:r w:rsidR="00E957D1" w:rsidRPr="000211AB">
        <w:rPr>
          <w:rFonts w:ascii="Times New Roman" w:hAnsi="Times New Roman" w:cs="Times New Roman"/>
          <w:sz w:val="24"/>
          <w:szCs w:val="24"/>
        </w:rPr>
        <w:t xml:space="preserve">     </w:t>
      </w:r>
      <w:r w:rsidRPr="000211AB">
        <w:rPr>
          <w:rFonts w:ascii="Times New Roman" w:hAnsi="Times New Roman" w:cs="Times New Roman"/>
          <w:sz w:val="24"/>
          <w:szCs w:val="24"/>
        </w:rPr>
        <w:t xml:space="preserve">  дата</w:t>
      </w:r>
    </w:p>
    <w:p w:rsidR="00434920" w:rsidRPr="000211AB" w:rsidRDefault="00434920">
      <w:pPr>
        <w:pStyle w:val="ConsPlusNonformat"/>
        <w:jc w:val="both"/>
        <w:rPr>
          <w:rFonts w:ascii="Times New Roman" w:hAnsi="Times New Roman" w:cs="Times New Roman"/>
          <w:sz w:val="24"/>
          <w:szCs w:val="24"/>
        </w:rPr>
      </w:pPr>
    </w:p>
    <w:p w:rsidR="00434920" w:rsidRPr="000211AB" w:rsidRDefault="00434920">
      <w:pPr>
        <w:pStyle w:val="ConsPlusNonformat"/>
        <w:jc w:val="both"/>
        <w:rPr>
          <w:rFonts w:ascii="Times New Roman" w:hAnsi="Times New Roman" w:cs="Times New Roman"/>
          <w:sz w:val="24"/>
          <w:szCs w:val="24"/>
        </w:rPr>
      </w:pPr>
      <w:r w:rsidRPr="000211AB">
        <w:rPr>
          <w:rFonts w:ascii="Times New Roman" w:hAnsi="Times New Roman" w:cs="Times New Roman"/>
          <w:sz w:val="24"/>
          <w:szCs w:val="24"/>
        </w:rPr>
        <w:t>Член Избирательной комиссии Новосибирской области</w:t>
      </w:r>
      <w:r w:rsidR="00E957D1" w:rsidRPr="000211AB">
        <w:rPr>
          <w:rFonts w:ascii="Times New Roman" w:hAnsi="Times New Roman" w:cs="Times New Roman"/>
          <w:sz w:val="24"/>
          <w:szCs w:val="24"/>
        </w:rPr>
        <w:t xml:space="preserve"> </w:t>
      </w:r>
      <w:r w:rsidRPr="000211AB">
        <w:rPr>
          <w:rFonts w:ascii="Times New Roman" w:hAnsi="Times New Roman" w:cs="Times New Roman"/>
          <w:sz w:val="24"/>
          <w:szCs w:val="24"/>
        </w:rPr>
        <w:t>с правом решающего голоса _________ ____________________ ______</w:t>
      </w:r>
    </w:p>
    <w:p w:rsidR="00434920" w:rsidRPr="000211AB" w:rsidRDefault="00E957D1">
      <w:pPr>
        <w:pStyle w:val="ConsPlusNonformat"/>
        <w:jc w:val="both"/>
        <w:rPr>
          <w:rFonts w:ascii="Times New Roman" w:hAnsi="Times New Roman" w:cs="Times New Roman"/>
          <w:sz w:val="24"/>
          <w:szCs w:val="24"/>
        </w:rPr>
      </w:pPr>
      <w:r w:rsidRPr="000211AB">
        <w:rPr>
          <w:rFonts w:ascii="Times New Roman" w:hAnsi="Times New Roman" w:cs="Times New Roman"/>
          <w:sz w:val="24"/>
          <w:szCs w:val="24"/>
        </w:rPr>
        <w:t xml:space="preserve">                                                                                                                                                    </w:t>
      </w:r>
      <w:r w:rsidR="00434920" w:rsidRPr="000211AB">
        <w:rPr>
          <w:rFonts w:ascii="Times New Roman" w:hAnsi="Times New Roman" w:cs="Times New Roman"/>
          <w:sz w:val="24"/>
          <w:szCs w:val="24"/>
        </w:rPr>
        <w:t xml:space="preserve"> подпись    инициалы, фамилия   </w:t>
      </w:r>
      <w:r w:rsidRPr="000211AB">
        <w:rPr>
          <w:rFonts w:ascii="Times New Roman" w:hAnsi="Times New Roman" w:cs="Times New Roman"/>
          <w:sz w:val="24"/>
          <w:szCs w:val="24"/>
        </w:rPr>
        <w:t xml:space="preserve">    </w:t>
      </w:r>
      <w:r w:rsidR="00434920" w:rsidRPr="000211AB">
        <w:rPr>
          <w:rFonts w:ascii="Times New Roman" w:hAnsi="Times New Roman" w:cs="Times New Roman"/>
          <w:sz w:val="24"/>
          <w:szCs w:val="24"/>
        </w:rPr>
        <w:t>дата</w:t>
      </w:r>
    </w:p>
    <w:p w:rsidR="00434920" w:rsidRPr="000211AB" w:rsidRDefault="00434920">
      <w:pPr>
        <w:pStyle w:val="ConsPlusNormal"/>
        <w:ind w:firstLine="540"/>
        <w:jc w:val="both"/>
        <w:rPr>
          <w:rFonts w:ascii="Times New Roman" w:hAnsi="Times New Roman" w:cs="Times New Roman"/>
          <w:sz w:val="24"/>
          <w:szCs w:val="24"/>
        </w:rPr>
      </w:pPr>
      <w:r w:rsidRPr="000211AB">
        <w:rPr>
          <w:rFonts w:ascii="Times New Roman" w:hAnsi="Times New Roman" w:cs="Times New Roman"/>
          <w:sz w:val="24"/>
          <w:szCs w:val="24"/>
        </w:rPr>
        <w:t>--------------------------------</w:t>
      </w:r>
    </w:p>
    <w:p w:rsidR="00434920" w:rsidRPr="000211AB" w:rsidRDefault="00434920" w:rsidP="00180C9E">
      <w:pPr>
        <w:pStyle w:val="ConsPlusNormal"/>
        <w:ind w:firstLine="539"/>
        <w:jc w:val="both"/>
        <w:rPr>
          <w:rFonts w:ascii="Times New Roman" w:hAnsi="Times New Roman" w:cs="Times New Roman"/>
          <w:sz w:val="24"/>
          <w:szCs w:val="24"/>
        </w:rPr>
      </w:pPr>
      <w:r w:rsidRPr="000211AB">
        <w:rPr>
          <w:rFonts w:ascii="Times New Roman" w:hAnsi="Times New Roman" w:cs="Times New Roman"/>
          <w:sz w:val="24"/>
          <w:szCs w:val="24"/>
        </w:rPr>
        <w:t>&lt;*&gt; Участник жеребьевки - зарегистрированный кандидат, представитель зарегистрированного кандидата, член Избирательной комиссии Новосибирской области с правом решающего голоса.</w:t>
      </w:r>
    </w:p>
    <w:p w:rsidR="00E957D1" w:rsidRPr="000211AB" w:rsidRDefault="00434920" w:rsidP="00180C9E">
      <w:pPr>
        <w:pStyle w:val="ConsPlusNormal"/>
        <w:ind w:firstLine="539"/>
        <w:jc w:val="both"/>
        <w:rPr>
          <w:rFonts w:ascii="Times New Roman" w:hAnsi="Times New Roman" w:cs="Times New Roman"/>
          <w:sz w:val="24"/>
          <w:szCs w:val="24"/>
        </w:rPr>
        <w:sectPr w:rsidR="00E957D1" w:rsidRPr="000211AB" w:rsidSect="00180C9E">
          <w:pgSz w:w="16838" w:h="11905" w:orient="landscape"/>
          <w:pgMar w:top="709" w:right="1134" w:bottom="709" w:left="1134" w:header="0" w:footer="0" w:gutter="0"/>
          <w:cols w:space="720"/>
          <w:docGrid w:linePitch="381"/>
        </w:sectPr>
      </w:pPr>
      <w:r w:rsidRPr="000211AB">
        <w:rPr>
          <w:rFonts w:ascii="Times New Roman" w:hAnsi="Times New Roman" w:cs="Times New Roman"/>
          <w:sz w:val="24"/>
          <w:szCs w:val="24"/>
        </w:rPr>
        <w:t>&lt;**&gt; Протокол подписывается не менее чем двумя представителями государственной организации телерадиовещания.</w:t>
      </w:r>
    </w:p>
    <w:p w:rsidR="00434920" w:rsidRPr="000211AB" w:rsidRDefault="00434920">
      <w:pPr>
        <w:pStyle w:val="ConsPlusNormal"/>
        <w:jc w:val="right"/>
        <w:outlineLvl w:val="1"/>
        <w:rPr>
          <w:rFonts w:ascii="Times New Roman" w:hAnsi="Times New Roman" w:cs="Times New Roman"/>
          <w:sz w:val="24"/>
          <w:szCs w:val="24"/>
        </w:rPr>
      </w:pPr>
      <w:r w:rsidRPr="000211AB">
        <w:rPr>
          <w:rFonts w:ascii="Times New Roman" w:hAnsi="Times New Roman" w:cs="Times New Roman"/>
          <w:sz w:val="24"/>
          <w:szCs w:val="24"/>
        </w:rPr>
        <w:lastRenderedPageBreak/>
        <w:t xml:space="preserve">Приложение </w:t>
      </w:r>
      <w:r w:rsidR="00304860" w:rsidRPr="000211AB">
        <w:rPr>
          <w:rFonts w:ascii="Times New Roman" w:hAnsi="Times New Roman" w:cs="Times New Roman"/>
          <w:sz w:val="24"/>
          <w:szCs w:val="24"/>
        </w:rPr>
        <w:t>№</w:t>
      </w:r>
      <w:r w:rsidRPr="000211AB">
        <w:rPr>
          <w:rFonts w:ascii="Times New Roman" w:hAnsi="Times New Roman" w:cs="Times New Roman"/>
          <w:sz w:val="24"/>
          <w:szCs w:val="24"/>
        </w:rPr>
        <w:t xml:space="preserve"> 2</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к Порядку</w:t>
      </w:r>
      <w:r w:rsidR="008C1F01">
        <w:rPr>
          <w:rFonts w:ascii="Times New Roman" w:hAnsi="Times New Roman" w:cs="Times New Roman"/>
          <w:sz w:val="24"/>
          <w:szCs w:val="24"/>
        </w:rPr>
        <w:t xml:space="preserve"> </w:t>
      </w:r>
      <w:r w:rsidRPr="000211AB">
        <w:rPr>
          <w:rFonts w:ascii="Times New Roman" w:hAnsi="Times New Roman" w:cs="Times New Roman"/>
          <w:sz w:val="24"/>
          <w:szCs w:val="24"/>
        </w:rPr>
        <w:t>проведения жеребьевки по распределению</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между зарегистрированными кандидатами</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эфирного времени на каналах региональных</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государственных организаций</w:t>
      </w:r>
      <w:r w:rsidR="008C1F01">
        <w:rPr>
          <w:rFonts w:ascii="Times New Roman" w:hAnsi="Times New Roman" w:cs="Times New Roman"/>
          <w:sz w:val="24"/>
          <w:szCs w:val="24"/>
        </w:rPr>
        <w:t xml:space="preserve"> </w:t>
      </w:r>
      <w:r w:rsidRPr="000211AB">
        <w:rPr>
          <w:rFonts w:ascii="Times New Roman" w:hAnsi="Times New Roman" w:cs="Times New Roman"/>
          <w:sz w:val="24"/>
          <w:szCs w:val="24"/>
        </w:rPr>
        <w:t xml:space="preserve">телерадиовещания </w:t>
      </w:r>
      <w:r w:rsidR="008C1F01">
        <w:rPr>
          <w:rFonts w:ascii="Times New Roman" w:hAnsi="Times New Roman" w:cs="Times New Roman"/>
          <w:sz w:val="24"/>
          <w:szCs w:val="24"/>
        </w:rPr>
        <w:br/>
      </w:r>
      <w:r w:rsidRPr="000211AB">
        <w:rPr>
          <w:rFonts w:ascii="Times New Roman" w:hAnsi="Times New Roman" w:cs="Times New Roman"/>
          <w:sz w:val="24"/>
          <w:szCs w:val="24"/>
        </w:rPr>
        <w:t>при проведении выборов</w:t>
      </w:r>
      <w:r w:rsidR="00180C9E">
        <w:rPr>
          <w:rFonts w:ascii="Times New Roman" w:hAnsi="Times New Roman" w:cs="Times New Roman"/>
          <w:sz w:val="24"/>
          <w:szCs w:val="24"/>
        </w:rPr>
        <w:t xml:space="preserve"> </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Губернатора Новосибирской области</w:t>
      </w:r>
    </w:p>
    <w:p w:rsidR="00434920" w:rsidRPr="000211AB" w:rsidRDefault="00434920">
      <w:pPr>
        <w:pStyle w:val="ConsPlusNormal"/>
        <w:jc w:val="center"/>
        <w:rPr>
          <w:rFonts w:ascii="Times New Roman" w:hAnsi="Times New Roman" w:cs="Times New Roman"/>
          <w:sz w:val="28"/>
          <w:szCs w:val="28"/>
        </w:rPr>
      </w:pPr>
      <w:bookmarkStart w:id="3" w:name="P206"/>
      <w:bookmarkEnd w:id="3"/>
      <w:r w:rsidRPr="000211AB">
        <w:rPr>
          <w:rFonts w:ascii="Times New Roman" w:hAnsi="Times New Roman" w:cs="Times New Roman"/>
          <w:sz w:val="28"/>
          <w:szCs w:val="28"/>
        </w:rPr>
        <w:t>Протокол</w:t>
      </w:r>
    </w:p>
    <w:p w:rsidR="00434920" w:rsidRPr="000211AB" w:rsidRDefault="00434920">
      <w:pPr>
        <w:pStyle w:val="ConsPlusNormal"/>
        <w:jc w:val="center"/>
        <w:rPr>
          <w:rFonts w:ascii="Times New Roman" w:hAnsi="Times New Roman" w:cs="Times New Roman"/>
          <w:sz w:val="28"/>
          <w:szCs w:val="28"/>
        </w:rPr>
      </w:pPr>
      <w:r w:rsidRPr="000211AB">
        <w:rPr>
          <w:rFonts w:ascii="Times New Roman" w:hAnsi="Times New Roman" w:cs="Times New Roman"/>
          <w:sz w:val="28"/>
          <w:szCs w:val="28"/>
        </w:rPr>
        <w:t>согласования дат и времени участия в совместных агитационных</w:t>
      </w:r>
      <w:r w:rsidR="00E957D1" w:rsidRPr="000211AB">
        <w:rPr>
          <w:rFonts w:ascii="Times New Roman" w:hAnsi="Times New Roman" w:cs="Times New Roman"/>
          <w:sz w:val="28"/>
          <w:szCs w:val="28"/>
        </w:rPr>
        <w:t xml:space="preserve"> </w:t>
      </w:r>
      <w:r w:rsidRPr="000211AB">
        <w:rPr>
          <w:rFonts w:ascii="Times New Roman" w:hAnsi="Times New Roman" w:cs="Times New Roman"/>
          <w:sz w:val="28"/>
          <w:szCs w:val="28"/>
        </w:rPr>
        <w:t>мероприятиях зарегистрированных кандидатов на должность</w:t>
      </w:r>
      <w:r w:rsidR="00E957D1" w:rsidRPr="000211AB">
        <w:rPr>
          <w:rFonts w:ascii="Times New Roman" w:hAnsi="Times New Roman" w:cs="Times New Roman"/>
          <w:sz w:val="28"/>
          <w:szCs w:val="28"/>
        </w:rPr>
        <w:t xml:space="preserve"> </w:t>
      </w:r>
      <w:r w:rsidRPr="000211AB">
        <w:rPr>
          <w:rFonts w:ascii="Times New Roman" w:hAnsi="Times New Roman" w:cs="Times New Roman"/>
          <w:sz w:val="28"/>
          <w:szCs w:val="28"/>
        </w:rPr>
        <w:t>Губернатора Новосибирской области на каналах региональных</w:t>
      </w:r>
      <w:r w:rsidR="008C1F01">
        <w:rPr>
          <w:rFonts w:ascii="Times New Roman" w:hAnsi="Times New Roman" w:cs="Times New Roman"/>
          <w:sz w:val="28"/>
          <w:szCs w:val="28"/>
        </w:rPr>
        <w:t xml:space="preserve"> </w:t>
      </w:r>
      <w:r w:rsidRPr="000211AB">
        <w:rPr>
          <w:rFonts w:ascii="Times New Roman" w:hAnsi="Times New Roman" w:cs="Times New Roman"/>
          <w:sz w:val="28"/>
          <w:szCs w:val="28"/>
        </w:rPr>
        <w:t>государственных организаций телерадиовещания</w:t>
      </w:r>
    </w:p>
    <w:p w:rsidR="008C1F01" w:rsidRDefault="008C1F01" w:rsidP="008C1F0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8C1F01" w:rsidRPr="008C1F01" w:rsidRDefault="008C1F01" w:rsidP="008C1F01">
      <w:pPr>
        <w:pStyle w:val="ConsPlusNormal"/>
        <w:jc w:val="center"/>
        <w:rPr>
          <w:rFonts w:ascii="Times New Roman" w:hAnsi="Times New Roman" w:cs="Times New Roman"/>
          <w:sz w:val="20"/>
          <w:szCs w:val="20"/>
        </w:rPr>
      </w:pPr>
      <w:r w:rsidRPr="008C1F01">
        <w:rPr>
          <w:rFonts w:ascii="Times New Roman" w:hAnsi="Times New Roman" w:cs="Times New Roman"/>
          <w:sz w:val="20"/>
          <w:szCs w:val="20"/>
        </w:rPr>
        <w:t>(наименование организации телерадиовещания)</w:t>
      </w:r>
    </w:p>
    <w:p w:rsidR="00180C9E" w:rsidRDefault="00180C9E" w:rsidP="00180C9E">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180C9E" w:rsidRPr="008C1F01" w:rsidRDefault="00180C9E" w:rsidP="00180C9E">
      <w:pPr>
        <w:pStyle w:val="ConsPlusNormal"/>
        <w:jc w:val="center"/>
        <w:rPr>
          <w:rFonts w:ascii="Times New Roman" w:hAnsi="Times New Roman" w:cs="Times New Roman"/>
          <w:sz w:val="20"/>
          <w:szCs w:val="20"/>
        </w:rPr>
      </w:pPr>
      <w:r w:rsidRPr="008C1F01">
        <w:rPr>
          <w:rFonts w:ascii="Times New Roman" w:hAnsi="Times New Roman" w:cs="Times New Roman"/>
          <w:sz w:val="20"/>
          <w:szCs w:val="20"/>
        </w:rPr>
        <w:t xml:space="preserve">(наименование </w:t>
      </w:r>
      <w:r>
        <w:rPr>
          <w:rFonts w:ascii="Times New Roman" w:hAnsi="Times New Roman" w:cs="Times New Roman"/>
          <w:sz w:val="20"/>
          <w:szCs w:val="20"/>
        </w:rPr>
        <w:t>средства массовой информации)</w:t>
      </w:r>
    </w:p>
    <w:p w:rsidR="008C1F01" w:rsidRDefault="008C1F01" w:rsidP="008C1F01">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E957D1" w:rsidRPr="000211AB" w:rsidRDefault="008C1F01">
      <w:pPr>
        <w:pStyle w:val="ConsPlusNormal"/>
        <w:jc w:val="center"/>
        <w:rPr>
          <w:rFonts w:ascii="Times New Roman" w:hAnsi="Times New Roman" w:cs="Times New Roman"/>
          <w:sz w:val="28"/>
          <w:szCs w:val="28"/>
        </w:rPr>
      </w:pPr>
      <w:r w:rsidRPr="008C1F01">
        <w:rPr>
          <w:rFonts w:ascii="Times New Roman" w:hAnsi="Times New Roman" w:cs="Times New Roman"/>
          <w:sz w:val="20"/>
          <w:szCs w:val="20"/>
        </w:rPr>
        <w:t>(дата проведения выборов)</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1668"/>
        <w:gridCol w:w="1843"/>
        <w:gridCol w:w="1701"/>
        <w:gridCol w:w="1701"/>
        <w:gridCol w:w="2693"/>
        <w:gridCol w:w="3119"/>
      </w:tblGrid>
      <w:tr w:rsidR="000211AB" w:rsidRPr="000211AB" w:rsidTr="00180C9E">
        <w:trPr>
          <w:trHeight w:val="2304"/>
        </w:trPr>
        <w:tc>
          <w:tcPr>
            <w:tcW w:w="624" w:type="dxa"/>
          </w:tcPr>
          <w:p w:rsidR="00434920" w:rsidRPr="000211AB" w:rsidRDefault="0030486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w:t>
            </w:r>
            <w:r w:rsidR="00434920" w:rsidRPr="000211AB">
              <w:rPr>
                <w:rFonts w:ascii="Times New Roman" w:hAnsi="Times New Roman" w:cs="Times New Roman"/>
                <w:sz w:val="24"/>
                <w:szCs w:val="24"/>
              </w:rPr>
              <w:t xml:space="preserve"> п/п</w:t>
            </w:r>
          </w:p>
        </w:tc>
        <w:tc>
          <w:tcPr>
            <w:tcW w:w="1814"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Ф.И.О. зарегистрированного кандидата (в алфавитном порядке)</w:t>
            </w:r>
          </w:p>
        </w:tc>
        <w:tc>
          <w:tcPr>
            <w:tcW w:w="1668"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Даты и время выхода в эфир совместных агитационных мероприятий по результатам жеребьевки</w:t>
            </w:r>
          </w:p>
        </w:tc>
        <w:tc>
          <w:tcPr>
            <w:tcW w:w="1843"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Даты и время выхода в эфир совместных агитационных мероприятий по согласованию</w:t>
            </w:r>
          </w:p>
        </w:tc>
        <w:tc>
          <w:tcPr>
            <w:tcW w:w="1701"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Фамилия, инициалы зарегистрированного кандидата (его представителя)</w:t>
            </w:r>
          </w:p>
        </w:tc>
        <w:tc>
          <w:tcPr>
            <w:tcW w:w="1701"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Подпись зарегистрированного кандидата (его представителя) и дата подписания</w:t>
            </w:r>
          </w:p>
        </w:tc>
        <w:tc>
          <w:tcPr>
            <w:tcW w:w="2693"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Фамилия, инициалы зарегистрированного кандидата (его представителя), давшего согласие на обмен датами и временем участия в совместных агитационных мероприятиях</w:t>
            </w:r>
          </w:p>
        </w:tc>
        <w:tc>
          <w:tcPr>
            <w:tcW w:w="3119"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Подпись зарегистрированного кандидата (его представителя), давшего согласие на обмен датами и временем участия в совместных агитационных мероприятиях, и дата подписания</w:t>
            </w:r>
          </w:p>
        </w:tc>
      </w:tr>
      <w:tr w:rsidR="000211AB" w:rsidRPr="000211AB" w:rsidTr="00180C9E">
        <w:tc>
          <w:tcPr>
            <w:tcW w:w="624" w:type="dxa"/>
          </w:tcPr>
          <w:p w:rsidR="00434920" w:rsidRPr="000211AB" w:rsidRDefault="00434920">
            <w:pPr>
              <w:pStyle w:val="ConsPlusNormal"/>
              <w:jc w:val="center"/>
              <w:rPr>
                <w:rFonts w:ascii="Times New Roman" w:hAnsi="Times New Roman" w:cs="Times New Roman"/>
                <w:sz w:val="24"/>
                <w:szCs w:val="24"/>
              </w:rPr>
            </w:pPr>
            <w:r w:rsidRPr="000211AB">
              <w:rPr>
                <w:rFonts w:ascii="Times New Roman" w:hAnsi="Times New Roman" w:cs="Times New Roman"/>
                <w:sz w:val="24"/>
                <w:szCs w:val="24"/>
              </w:rPr>
              <w:t>1.</w:t>
            </w:r>
          </w:p>
        </w:tc>
        <w:tc>
          <w:tcPr>
            <w:tcW w:w="1814" w:type="dxa"/>
          </w:tcPr>
          <w:p w:rsidR="00434920" w:rsidRPr="000211AB" w:rsidRDefault="00434920">
            <w:pPr>
              <w:pStyle w:val="ConsPlusNormal"/>
              <w:jc w:val="center"/>
              <w:rPr>
                <w:rFonts w:ascii="Times New Roman" w:hAnsi="Times New Roman" w:cs="Times New Roman"/>
                <w:sz w:val="24"/>
                <w:szCs w:val="24"/>
              </w:rPr>
            </w:pPr>
          </w:p>
        </w:tc>
        <w:tc>
          <w:tcPr>
            <w:tcW w:w="1668" w:type="dxa"/>
          </w:tcPr>
          <w:p w:rsidR="00434920" w:rsidRPr="000211AB" w:rsidRDefault="00434920">
            <w:pPr>
              <w:pStyle w:val="ConsPlusNormal"/>
              <w:jc w:val="center"/>
              <w:rPr>
                <w:rFonts w:ascii="Times New Roman" w:hAnsi="Times New Roman" w:cs="Times New Roman"/>
                <w:sz w:val="24"/>
                <w:szCs w:val="24"/>
              </w:rPr>
            </w:pPr>
          </w:p>
        </w:tc>
        <w:tc>
          <w:tcPr>
            <w:tcW w:w="1843" w:type="dxa"/>
          </w:tcPr>
          <w:p w:rsidR="00434920" w:rsidRPr="000211AB" w:rsidRDefault="00434920">
            <w:pPr>
              <w:pStyle w:val="ConsPlusNormal"/>
              <w:jc w:val="center"/>
              <w:rPr>
                <w:rFonts w:ascii="Times New Roman" w:hAnsi="Times New Roman" w:cs="Times New Roman"/>
                <w:sz w:val="24"/>
                <w:szCs w:val="24"/>
              </w:rPr>
            </w:pPr>
          </w:p>
        </w:tc>
        <w:tc>
          <w:tcPr>
            <w:tcW w:w="1701" w:type="dxa"/>
          </w:tcPr>
          <w:p w:rsidR="00434920" w:rsidRPr="000211AB" w:rsidRDefault="00434920">
            <w:pPr>
              <w:pStyle w:val="ConsPlusNormal"/>
              <w:jc w:val="center"/>
              <w:rPr>
                <w:rFonts w:ascii="Times New Roman" w:hAnsi="Times New Roman" w:cs="Times New Roman"/>
                <w:sz w:val="24"/>
                <w:szCs w:val="24"/>
              </w:rPr>
            </w:pPr>
          </w:p>
        </w:tc>
        <w:tc>
          <w:tcPr>
            <w:tcW w:w="1701" w:type="dxa"/>
          </w:tcPr>
          <w:p w:rsidR="00434920" w:rsidRPr="000211AB" w:rsidRDefault="00434920">
            <w:pPr>
              <w:pStyle w:val="ConsPlusNormal"/>
              <w:jc w:val="center"/>
              <w:rPr>
                <w:rFonts w:ascii="Times New Roman" w:hAnsi="Times New Roman" w:cs="Times New Roman"/>
                <w:sz w:val="24"/>
                <w:szCs w:val="24"/>
              </w:rPr>
            </w:pPr>
          </w:p>
        </w:tc>
        <w:tc>
          <w:tcPr>
            <w:tcW w:w="2693" w:type="dxa"/>
          </w:tcPr>
          <w:p w:rsidR="00434920" w:rsidRPr="000211AB" w:rsidRDefault="00434920">
            <w:pPr>
              <w:pStyle w:val="ConsPlusNormal"/>
              <w:jc w:val="center"/>
              <w:rPr>
                <w:rFonts w:ascii="Times New Roman" w:hAnsi="Times New Roman" w:cs="Times New Roman"/>
                <w:sz w:val="24"/>
                <w:szCs w:val="24"/>
              </w:rPr>
            </w:pPr>
          </w:p>
        </w:tc>
        <w:tc>
          <w:tcPr>
            <w:tcW w:w="3119" w:type="dxa"/>
          </w:tcPr>
          <w:p w:rsidR="00434920" w:rsidRPr="000211AB" w:rsidRDefault="00434920">
            <w:pPr>
              <w:pStyle w:val="ConsPlusNormal"/>
              <w:jc w:val="center"/>
              <w:rPr>
                <w:rFonts w:ascii="Times New Roman" w:hAnsi="Times New Roman" w:cs="Times New Roman"/>
                <w:sz w:val="24"/>
                <w:szCs w:val="24"/>
              </w:rPr>
            </w:pPr>
          </w:p>
        </w:tc>
      </w:tr>
      <w:tr w:rsidR="000211AB" w:rsidRPr="000211AB" w:rsidTr="00180C9E">
        <w:tc>
          <w:tcPr>
            <w:tcW w:w="624" w:type="dxa"/>
          </w:tcPr>
          <w:p w:rsidR="00434920" w:rsidRPr="000211AB" w:rsidRDefault="00180C9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14" w:type="dxa"/>
          </w:tcPr>
          <w:p w:rsidR="00434920" w:rsidRPr="000211AB" w:rsidRDefault="00434920">
            <w:pPr>
              <w:pStyle w:val="ConsPlusNormal"/>
              <w:jc w:val="center"/>
              <w:rPr>
                <w:rFonts w:ascii="Times New Roman" w:hAnsi="Times New Roman" w:cs="Times New Roman"/>
                <w:sz w:val="24"/>
                <w:szCs w:val="24"/>
              </w:rPr>
            </w:pPr>
          </w:p>
        </w:tc>
        <w:tc>
          <w:tcPr>
            <w:tcW w:w="1668" w:type="dxa"/>
          </w:tcPr>
          <w:p w:rsidR="00434920" w:rsidRPr="000211AB" w:rsidRDefault="00434920">
            <w:pPr>
              <w:pStyle w:val="ConsPlusNormal"/>
              <w:jc w:val="center"/>
              <w:rPr>
                <w:rFonts w:ascii="Times New Roman" w:hAnsi="Times New Roman" w:cs="Times New Roman"/>
                <w:sz w:val="24"/>
                <w:szCs w:val="24"/>
              </w:rPr>
            </w:pPr>
          </w:p>
        </w:tc>
        <w:tc>
          <w:tcPr>
            <w:tcW w:w="1843" w:type="dxa"/>
          </w:tcPr>
          <w:p w:rsidR="00434920" w:rsidRPr="000211AB" w:rsidRDefault="00434920">
            <w:pPr>
              <w:pStyle w:val="ConsPlusNormal"/>
              <w:jc w:val="center"/>
              <w:rPr>
                <w:rFonts w:ascii="Times New Roman" w:hAnsi="Times New Roman" w:cs="Times New Roman"/>
                <w:sz w:val="24"/>
                <w:szCs w:val="24"/>
              </w:rPr>
            </w:pPr>
          </w:p>
        </w:tc>
        <w:tc>
          <w:tcPr>
            <w:tcW w:w="1701" w:type="dxa"/>
          </w:tcPr>
          <w:p w:rsidR="00434920" w:rsidRPr="000211AB" w:rsidRDefault="00434920">
            <w:pPr>
              <w:pStyle w:val="ConsPlusNormal"/>
              <w:jc w:val="center"/>
              <w:rPr>
                <w:rFonts w:ascii="Times New Roman" w:hAnsi="Times New Roman" w:cs="Times New Roman"/>
                <w:sz w:val="24"/>
                <w:szCs w:val="24"/>
              </w:rPr>
            </w:pPr>
          </w:p>
        </w:tc>
        <w:tc>
          <w:tcPr>
            <w:tcW w:w="1701" w:type="dxa"/>
          </w:tcPr>
          <w:p w:rsidR="00434920" w:rsidRPr="000211AB" w:rsidRDefault="00434920">
            <w:pPr>
              <w:pStyle w:val="ConsPlusNormal"/>
              <w:jc w:val="center"/>
              <w:rPr>
                <w:rFonts w:ascii="Times New Roman" w:hAnsi="Times New Roman" w:cs="Times New Roman"/>
                <w:sz w:val="24"/>
                <w:szCs w:val="24"/>
              </w:rPr>
            </w:pPr>
          </w:p>
        </w:tc>
        <w:tc>
          <w:tcPr>
            <w:tcW w:w="2693" w:type="dxa"/>
          </w:tcPr>
          <w:p w:rsidR="00434920" w:rsidRPr="000211AB" w:rsidRDefault="00434920">
            <w:pPr>
              <w:pStyle w:val="ConsPlusNormal"/>
              <w:jc w:val="center"/>
              <w:rPr>
                <w:rFonts w:ascii="Times New Roman" w:hAnsi="Times New Roman" w:cs="Times New Roman"/>
                <w:sz w:val="24"/>
                <w:szCs w:val="24"/>
              </w:rPr>
            </w:pPr>
          </w:p>
        </w:tc>
        <w:tc>
          <w:tcPr>
            <w:tcW w:w="3119" w:type="dxa"/>
          </w:tcPr>
          <w:p w:rsidR="00434920" w:rsidRPr="000211AB" w:rsidRDefault="00434920">
            <w:pPr>
              <w:pStyle w:val="ConsPlusNormal"/>
              <w:jc w:val="center"/>
              <w:rPr>
                <w:rFonts w:ascii="Times New Roman" w:hAnsi="Times New Roman" w:cs="Times New Roman"/>
                <w:sz w:val="24"/>
                <w:szCs w:val="24"/>
              </w:rPr>
            </w:pPr>
          </w:p>
        </w:tc>
      </w:tr>
    </w:tbl>
    <w:p w:rsidR="00E957D1" w:rsidRPr="000211AB" w:rsidRDefault="00E957D1" w:rsidP="00E957D1">
      <w:pPr>
        <w:pStyle w:val="ConsPlusNonformat"/>
        <w:jc w:val="both"/>
        <w:rPr>
          <w:rFonts w:ascii="Times New Roman" w:hAnsi="Times New Roman" w:cs="Times New Roman"/>
          <w:sz w:val="24"/>
          <w:szCs w:val="24"/>
        </w:rPr>
      </w:pPr>
      <w:r w:rsidRPr="000211AB">
        <w:rPr>
          <w:rFonts w:ascii="Times New Roman" w:hAnsi="Times New Roman" w:cs="Times New Roman"/>
          <w:sz w:val="24"/>
          <w:szCs w:val="24"/>
        </w:rPr>
        <w:t>Представители государственной организации телерадиовещания &lt;*&gt;</w:t>
      </w:r>
    </w:p>
    <w:p w:rsidR="00E957D1" w:rsidRPr="000211AB" w:rsidRDefault="00E957D1" w:rsidP="00E957D1">
      <w:pPr>
        <w:pStyle w:val="ConsPlusNonformat"/>
        <w:jc w:val="both"/>
        <w:rPr>
          <w:rFonts w:ascii="Times New Roman" w:hAnsi="Times New Roman" w:cs="Times New Roman"/>
          <w:sz w:val="24"/>
          <w:szCs w:val="24"/>
        </w:rPr>
      </w:pPr>
      <w:r w:rsidRPr="000211AB">
        <w:rPr>
          <w:rFonts w:ascii="Times New Roman" w:hAnsi="Times New Roman" w:cs="Times New Roman"/>
          <w:sz w:val="24"/>
          <w:szCs w:val="24"/>
        </w:rPr>
        <w:t>_________ ____________________ ______ _________ ____________________ ______</w:t>
      </w:r>
    </w:p>
    <w:p w:rsidR="00E957D1" w:rsidRPr="000211AB" w:rsidRDefault="00E957D1" w:rsidP="00E957D1">
      <w:pPr>
        <w:pStyle w:val="ConsPlusNonformat"/>
        <w:jc w:val="both"/>
        <w:rPr>
          <w:rFonts w:ascii="Times New Roman" w:hAnsi="Times New Roman" w:cs="Times New Roman"/>
          <w:sz w:val="24"/>
          <w:szCs w:val="24"/>
        </w:rPr>
      </w:pPr>
      <w:r w:rsidRPr="000211AB">
        <w:rPr>
          <w:rFonts w:ascii="Times New Roman" w:hAnsi="Times New Roman" w:cs="Times New Roman"/>
          <w:sz w:val="24"/>
          <w:szCs w:val="24"/>
        </w:rPr>
        <w:t xml:space="preserve"> подпись    инициалы, фамилия         дата      подпись    инициалы, фамилия        дата</w:t>
      </w:r>
    </w:p>
    <w:p w:rsidR="00E957D1" w:rsidRPr="000211AB" w:rsidRDefault="00E957D1" w:rsidP="00E957D1">
      <w:pPr>
        <w:pStyle w:val="ConsPlusNonformat"/>
        <w:jc w:val="both"/>
        <w:rPr>
          <w:rFonts w:ascii="Times New Roman" w:hAnsi="Times New Roman" w:cs="Times New Roman"/>
          <w:sz w:val="24"/>
          <w:szCs w:val="24"/>
        </w:rPr>
      </w:pPr>
      <w:r w:rsidRPr="000211AB">
        <w:rPr>
          <w:rFonts w:ascii="Times New Roman" w:hAnsi="Times New Roman" w:cs="Times New Roman"/>
          <w:sz w:val="24"/>
          <w:szCs w:val="24"/>
        </w:rPr>
        <w:t>Член Избирательной комиссии Новосибирской области с правом решающего голоса _________ ____________________ ______</w:t>
      </w:r>
    </w:p>
    <w:p w:rsidR="00E957D1" w:rsidRPr="000211AB" w:rsidRDefault="00E957D1" w:rsidP="00E957D1">
      <w:pPr>
        <w:pStyle w:val="ConsPlusNonformat"/>
        <w:jc w:val="both"/>
        <w:rPr>
          <w:rFonts w:ascii="Times New Roman" w:hAnsi="Times New Roman" w:cs="Times New Roman"/>
          <w:sz w:val="24"/>
          <w:szCs w:val="24"/>
        </w:rPr>
      </w:pPr>
      <w:r w:rsidRPr="000211AB">
        <w:rPr>
          <w:rFonts w:ascii="Times New Roman" w:hAnsi="Times New Roman" w:cs="Times New Roman"/>
          <w:sz w:val="24"/>
          <w:szCs w:val="24"/>
        </w:rPr>
        <w:t xml:space="preserve">                                                                                                                                                     подпись    инициалы, фамилия      дата</w:t>
      </w:r>
    </w:p>
    <w:p w:rsidR="00E957D1" w:rsidRPr="000211AB" w:rsidRDefault="00E957D1" w:rsidP="00E957D1">
      <w:pPr>
        <w:pStyle w:val="ConsPlusNormal"/>
        <w:ind w:firstLine="540"/>
        <w:jc w:val="both"/>
        <w:rPr>
          <w:rFonts w:ascii="Times New Roman" w:hAnsi="Times New Roman" w:cs="Times New Roman"/>
          <w:sz w:val="24"/>
          <w:szCs w:val="24"/>
        </w:rPr>
      </w:pPr>
      <w:r w:rsidRPr="000211AB">
        <w:rPr>
          <w:rFonts w:ascii="Times New Roman" w:hAnsi="Times New Roman" w:cs="Times New Roman"/>
          <w:sz w:val="24"/>
          <w:szCs w:val="24"/>
        </w:rPr>
        <w:t>--------------------------------</w:t>
      </w:r>
    </w:p>
    <w:p w:rsidR="00434920" w:rsidRPr="000211AB" w:rsidRDefault="00E957D1" w:rsidP="00E957D1">
      <w:pPr>
        <w:pStyle w:val="ConsPlusNormal"/>
        <w:rPr>
          <w:rFonts w:ascii="Times New Roman" w:hAnsi="Times New Roman" w:cs="Times New Roman"/>
          <w:sz w:val="28"/>
          <w:szCs w:val="28"/>
        </w:rPr>
        <w:sectPr w:rsidR="00434920" w:rsidRPr="000211AB" w:rsidSect="00180C9E">
          <w:pgSz w:w="16838" w:h="11905" w:orient="landscape"/>
          <w:pgMar w:top="568" w:right="1134" w:bottom="568" w:left="1134" w:header="0" w:footer="0" w:gutter="0"/>
          <w:cols w:space="720"/>
          <w:docGrid w:linePitch="381"/>
        </w:sectPr>
      </w:pPr>
      <w:r w:rsidRPr="000211AB">
        <w:rPr>
          <w:rFonts w:ascii="Times New Roman" w:hAnsi="Times New Roman" w:cs="Times New Roman"/>
          <w:sz w:val="24"/>
          <w:szCs w:val="24"/>
        </w:rPr>
        <w:t>&lt;*&gt; Протокол подписывается не менее чем двумя представителями государственной организации телерадиовещания.</w:t>
      </w:r>
    </w:p>
    <w:p w:rsidR="00434920" w:rsidRPr="000211AB" w:rsidRDefault="00434920">
      <w:pPr>
        <w:pStyle w:val="ConsPlusNormal"/>
        <w:jc w:val="right"/>
        <w:outlineLvl w:val="1"/>
        <w:rPr>
          <w:rFonts w:ascii="Times New Roman" w:hAnsi="Times New Roman" w:cs="Times New Roman"/>
          <w:sz w:val="24"/>
          <w:szCs w:val="24"/>
        </w:rPr>
      </w:pPr>
      <w:bookmarkStart w:id="4" w:name="P253"/>
      <w:bookmarkEnd w:id="4"/>
      <w:r w:rsidRPr="000211AB">
        <w:rPr>
          <w:rFonts w:ascii="Times New Roman" w:hAnsi="Times New Roman" w:cs="Times New Roman"/>
          <w:sz w:val="24"/>
          <w:szCs w:val="24"/>
        </w:rPr>
        <w:lastRenderedPageBreak/>
        <w:t xml:space="preserve">Приложение </w:t>
      </w:r>
      <w:r w:rsidR="00304860" w:rsidRPr="000211AB">
        <w:rPr>
          <w:rFonts w:ascii="Times New Roman" w:hAnsi="Times New Roman" w:cs="Times New Roman"/>
          <w:sz w:val="24"/>
          <w:szCs w:val="24"/>
        </w:rPr>
        <w:t>№</w:t>
      </w:r>
      <w:r w:rsidRPr="000211AB">
        <w:rPr>
          <w:rFonts w:ascii="Times New Roman" w:hAnsi="Times New Roman" w:cs="Times New Roman"/>
          <w:sz w:val="24"/>
          <w:szCs w:val="24"/>
        </w:rPr>
        <w:t xml:space="preserve"> 3</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к Порядку</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проведения жеребьевки по распределению</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между зарегистрированными кандидатами</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эфирного времени на каналах региональных</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государственных организаций</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телерадиовещания при проведении выборов</w:t>
      </w:r>
    </w:p>
    <w:p w:rsidR="00434920" w:rsidRPr="000211AB" w:rsidRDefault="00434920">
      <w:pPr>
        <w:pStyle w:val="ConsPlusNormal"/>
        <w:jc w:val="right"/>
        <w:rPr>
          <w:rFonts w:ascii="Times New Roman" w:hAnsi="Times New Roman" w:cs="Times New Roman"/>
          <w:sz w:val="24"/>
          <w:szCs w:val="24"/>
        </w:rPr>
      </w:pPr>
      <w:r w:rsidRPr="000211AB">
        <w:rPr>
          <w:rFonts w:ascii="Times New Roman" w:hAnsi="Times New Roman" w:cs="Times New Roman"/>
          <w:sz w:val="24"/>
          <w:szCs w:val="24"/>
        </w:rPr>
        <w:t>Губернатора Новосибирской области</w:t>
      </w:r>
    </w:p>
    <w:p w:rsidR="00434920" w:rsidRPr="000211AB" w:rsidRDefault="00434920">
      <w:pPr>
        <w:pStyle w:val="ConsPlusNormal"/>
        <w:spacing w:after="1"/>
        <w:rPr>
          <w:rFonts w:ascii="Times New Roman" w:hAnsi="Times New Roman" w:cs="Times New Roman"/>
          <w:sz w:val="28"/>
          <w:szCs w:val="28"/>
        </w:rPr>
      </w:pPr>
    </w:p>
    <w:p w:rsidR="00C77228" w:rsidRPr="000211AB" w:rsidRDefault="00C77228" w:rsidP="00E957D1">
      <w:pPr>
        <w:pStyle w:val="ConsPlusNonformat"/>
        <w:ind w:left="4111"/>
        <w:jc w:val="both"/>
        <w:rPr>
          <w:rFonts w:ascii="Times New Roman" w:hAnsi="Times New Roman" w:cs="Times New Roman"/>
          <w:sz w:val="28"/>
          <w:szCs w:val="28"/>
        </w:rPr>
      </w:pPr>
    </w:p>
    <w:p w:rsidR="00C77228" w:rsidRPr="000211AB" w:rsidRDefault="00C77228" w:rsidP="00E957D1">
      <w:pPr>
        <w:pStyle w:val="ConsPlusNonformat"/>
        <w:ind w:left="4111"/>
        <w:jc w:val="both"/>
        <w:rPr>
          <w:rFonts w:ascii="Times New Roman" w:hAnsi="Times New Roman" w:cs="Times New Roman"/>
          <w:sz w:val="28"/>
          <w:szCs w:val="28"/>
        </w:rPr>
      </w:pPr>
    </w:p>
    <w:p w:rsidR="00434920" w:rsidRPr="000211AB" w:rsidRDefault="00434920" w:rsidP="00E957D1">
      <w:pPr>
        <w:pStyle w:val="ConsPlusNonformat"/>
        <w:ind w:left="4111"/>
        <w:jc w:val="both"/>
        <w:rPr>
          <w:rFonts w:ascii="Times New Roman" w:hAnsi="Times New Roman" w:cs="Times New Roman"/>
          <w:sz w:val="28"/>
          <w:szCs w:val="28"/>
        </w:rPr>
      </w:pPr>
      <w:r w:rsidRPr="000211AB">
        <w:rPr>
          <w:rFonts w:ascii="Times New Roman" w:hAnsi="Times New Roman" w:cs="Times New Roman"/>
          <w:sz w:val="28"/>
          <w:szCs w:val="28"/>
        </w:rPr>
        <w:t>Руководителю</w:t>
      </w:r>
    </w:p>
    <w:p w:rsidR="00434920" w:rsidRPr="000211AB" w:rsidRDefault="00434920" w:rsidP="00E957D1">
      <w:pPr>
        <w:pStyle w:val="ConsPlusNonformat"/>
        <w:ind w:left="4111"/>
        <w:jc w:val="both"/>
        <w:rPr>
          <w:rFonts w:ascii="Times New Roman" w:hAnsi="Times New Roman" w:cs="Times New Roman"/>
          <w:sz w:val="28"/>
          <w:szCs w:val="28"/>
        </w:rPr>
      </w:pPr>
      <w:r w:rsidRPr="000211AB">
        <w:rPr>
          <w:rFonts w:ascii="Times New Roman" w:hAnsi="Times New Roman" w:cs="Times New Roman"/>
          <w:sz w:val="28"/>
          <w:szCs w:val="28"/>
        </w:rPr>
        <w:t>________________</w:t>
      </w:r>
      <w:r w:rsidR="00C77228" w:rsidRPr="000211AB">
        <w:rPr>
          <w:rFonts w:ascii="Times New Roman" w:hAnsi="Times New Roman" w:cs="Times New Roman"/>
          <w:sz w:val="28"/>
          <w:szCs w:val="28"/>
        </w:rPr>
        <w:t>______</w:t>
      </w:r>
      <w:r w:rsidRPr="000211AB">
        <w:rPr>
          <w:rFonts w:ascii="Times New Roman" w:hAnsi="Times New Roman" w:cs="Times New Roman"/>
          <w:sz w:val="28"/>
          <w:szCs w:val="28"/>
        </w:rPr>
        <w:t>_______________</w:t>
      </w:r>
    </w:p>
    <w:p w:rsidR="00434920" w:rsidRPr="000211AB" w:rsidRDefault="00434920" w:rsidP="00C77228">
      <w:pPr>
        <w:pStyle w:val="ConsPlusNonformat"/>
        <w:ind w:left="4111"/>
        <w:jc w:val="center"/>
        <w:rPr>
          <w:rFonts w:ascii="Times New Roman" w:hAnsi="Times New Roman" w:cs="Times New Roman"/>
          <w:szCs w:val="20"/>
        </w:rPr>
      </w:pPr>
      <w:r w:rsidRPr="000211AB">
        <w:rPr>
          <w:rFonts w:ascii="Times New Roman" w:hAnsi="Times New Roman" w:cs="Times New Roman"/>
          <w:szCs w:val="20"/>
        </w:rPr>
        <w:t>(наименование организации</w:t>
      </w:r>
      <w:r w:rsidR="00E957D1" w:rsidRPr="000211AB">
        <w:rPr>
          <w:rFonts w:ascii="Times New Roman" w:hAnsi="Times New Roman" w:cs="Times New Roman"/>
          <w:szCs w:val="20"/>
        </w:rPr>
        <w:t xml:space="preserve"> </w:t>
      </w:r>
      <w:r w:rsidRPr="000211AB">
        <w:rPr>
          <w:rFonts w:ascii="Times New Roman" w:hAnsi="Times New Roman" w:cs="Times New Roman"/>
          <w:szCs w:val="20"/>
        </w:rPr>
        <w:t>телерадиовещания)</w:t>
      </w:r>
    </w:p>
    <w:p w:rsidR="00434920" w:rsidRPr="000211AB" w:rsidRDefault="00434920" w:rsidP="00E957D1">
      <w:pPr>
        <w:pStyle w:val="ConsPlusNonformat"/>
        <w:ind w:left="4111"/>
        <w:jc w:val="both"/>
        <w:rPr>
          <w:rFonts w:ascii="Times New Roman" w:hAnsi="Times New Roman" w:cs="Times New Roman"/>
          <w:sz w:val="28"/>
          <w:szCs w:val="28"/>
        </w:rPr>
      </w:pPr>
    </w:p>
    <w:p w:rsidR="00434920" w:rsidRPr="000211AB" w:rsidRDefault="00434920" w:rsidP="00E957D1">
      <w:pPr>
        <w:pStyle w:val="ConsPlusNonformat"/>
        <w:ind w:left="4111"/>
        <w:jc w:val="both"/>
        <w:rPr>
          <w:rFonts w:ascii="Times New Roman" w:hAnsi="Times New Roman" w:cs="Times New Roman"/>
          <w:sz w:val="28"/>
          <w:szCs w:val="28"/>
        </w:rPr>
      </w:pPr>
      <w:r w:rsidRPr="000211AB">
        <w:rPr>
          <w:rFonts w:ascii="Times New Roman" w:hAnsi="Times New Roman" w:cs="Times New Roman"/>
          <w:sz w:val="28"/>
          <w:szCs w:val="28"/>
        </w:rPr>
        <w:t>от зарегистрированного кандидата</w:t>
      </w:r>
      <w:r w:rsidR="00E957D1" w:rsidRPr="000211AB">
        <w:rPr>
          <w:rFonts w:ascii="Times New Roman" w:hAnsi="Times New Roman" w:cs="Times New Roman"/>
          <w:sz w:val="28"/>
          <w:szCs w:val="28"/>
        </w:rPr>
        <w:t xml:space="preserve"> </w:t>
      </w:r>
      <w:r w:rsidRPr="000211AB">
        <w:rPr>
          <w:rFonts w:ascii="Times New Roman" w:hAnsi="Times New Roman" w:cs="Times New Roman"/>
          <w:sz w:val="28"/>
          <w:szCs w:val="28"/>
        </w:rPr>
        <w:t>на должность Губернатора</w:t>
      </w:r>
      <w:r w:rsidR="00E957D1" w:rsidRPr="000211AB">
        <w:rPr>
          <w:rFonts w:ascii="Times New Roman" w:hAnsi="Times New Roman" w:cs="Times New Roman"/>
          <w:sz w:val="28"/>
          <w:szCs w:val="28"/>
        </w:rPr>
        <w:t xml:space="preserve"> </w:t>
      </w:r>
      <w:r w:rsidRPr="000211AB">
        <w:rPr>
          <w:rFonts w:ascii="Times New Roman" w:hAnsi="Times New Roman" w:cs="Times New Roman"/>
          <w:sz w:val="28"/>
          <w:szCs w:val="28"/>
        </w:rPr>
        <w:t>Новосибирской области</w:t>
      </w:r>
    </w:p>
    <w:p w:rsidR="00434920" w:rsidRPr="000211AB" w:rsidRDefault="00434920" w:rsidP="00E957D1">
      <w:pPr>
        <w:pStyle w:val="ConsPlusNonformat"/>
        <w:ind w:left="4111"/>
        <w:jc w:val="both"/>
        <w:rPr>
          <w:rFonts w:ascii="Times New Roman" w:hAnsi="Times New Roman" w:cs="Times New Roman"/>
          <w:sz w:val="28"/>
          <w:szCs w:val="28"/>
        </w:rPr>
      </w:pPr>
      <w:r w:rsidRPr="000211AB">
        <w:rPr>
          <w:rFonts w:ascii="Times New Roman" w:hAnsi="Times New Roman" w:cs="Times New Roman"/>
          <w:sz w:val="28"/>
          <w:szCs w:val="28"/>
        </w:rPr>
        <w:t>_______________</w:t>
      </w:r>
      <w:r w:rsidR="00C77228" w:rsidRPr="000211AB">
        <w:rPr>
          <w:rFonts w:ascii="Times New Roman" w:hAnsi="Times New Roman" w:cs="Times New Roman"/>
          <w:sz w:val="28"/>
          <w:szCs w:val="28"/>
        </w:rPr>
        <w:t>_____</w:t>
      </w:r>
      <w:r w:rsidRPr="000211AB">
        <w:rPr>
          <w:rFonts w:ascii="Times New Roman" w:hAnsi="Times New Roman" w:cs="Times New Roman"/>
          <w:sz w:val="28"/>
          <w:szCs w:val="28"/>
        </w:rPr>
        <w:t>_________________</w:t>
      </w:r>
    </w:p>
    <w:p w:rsidR="00434920" w:rsidRPr="000211AB" w:rsidRDefault="00434920" w:rsidP="00C77228">
      <w:pPr>
        <w:pStyle w:val="ConsPlusNonformat"/>
        <w:ind w:left="4111"/>
        <w:jc w:val="center"/>
        <w:rPr>
          <w:rFonts w:ascii="Times New Roman" w:hAnsi="Times New Roman" w:cs="Times New Roman"/>
          <w:szCs w:val="20"/>
        </w:rPr>
      </w:pPr>
      <w:r w:rsidRPr="000211AB">
        <w:rPr>
          <w:rFonts w:ascii="Times New Roman" w:hAnsi="Times New Roman" w:cs="Times New Roman"/>
          <w:szCs w:val="20"/>
        </w:rPr>
        <w:t>(фамилия, имя, отчество)</w:t>
      </w:r>
    </w:p>
    <w:p w:rsidR="00434920" w:rsidRPr="000211AB" w:rsidRDefault="00434920">
      <w:pPr>
        <w:pStyle w:val="ConsPlusNonformat"/>
        <w:jc w:val="both"/>
        <w:rPr>
          <w:rFonts w:ascii="Times New Roman" w:hAnsi="Times New Roman" w:cs="Times New Roman"/>
          <w:sz w:val="28"/>
          <w:szCs w:val="28"/>
        </w:rPr>
      </w:pPr>
    </w:p>
    <w:p w:rsidR="00180C9E" w:rsidRDefault="00434920" w:rsidP="00180C9E">
      <w:pPr>
        <w:pStyle w:val="ConsPlusNormal"/>
        <w:ind w:firstLine="709"/>
        <w:jc w:val="both"/>
        <w:rPr>
          <w:rFonts w:ascii="Times New Roman" w:hAnsi="Times New Roman" w:cs="Times New Roman"/>
          <w:sz w:val="28"/>
          <w:szCs w:val="28"/>
        </w:rPr>
      </w:pPr>
      <w:r w:rsidRPr="000211AB">
        <w:rPr>
          <w:rFonts w:ascii="Times New Roman" w:hAnsi="Times New Roman" w:cs="Times New Roman"/>
          <w:sz w:val="28"/>
          <w:szCs w:val="28"/>
        </w:rPr>
        <w:t>Настоящим уведомляю Вас о своем отказе от использования бесплатного</w:t>
      </w:r>
      <w:r w:rsidR="00C77228" w:rsidRPr="000211AB">
        <w:rPr>
          <w:rFonts w:ascii="Times New Roman" w:hAnsi="Times New Roman" w:cs="Times New Roman"/>
          <w:sz w:val="28"/>
          <w:szCs w:val="28"/>
        </w:rPr>
        <w:t xml:space="preserve"> </w:t>
      </w:r>
      <w:r w:rsidRPr="000211AB">
        <w:rPr>
          <w:rFonts w:ascii="Times New Roman" w:hAnsi="Times New Roman" w:cs="Times New Roman"/>
          <w:sz w:val="28"/>
          <w:szCs w:val="28"/>
        </w:rPr>
        <w:t xml:space="preserve">эфирного времени, предоставленного мне в </w:t>
      </w:r>
      <w:r w:rsidR="00180C9E">
        <w:rPr>
          <w:rFonts w:ascii="Times New Roman" w:hAnsi="Times New Roman" w:cs="Times New Roman"/>
          <w:sz w:val="28"/>
          <w:szCs w:val="28"/>
        </w:rPr>
        <w:t>__________________________________________________________________</w:t>
      </w:r>
    </w:p>
    <w:p w:rsidR="00180C9E" w:rsidRPr="008C1F01" w:rsidRDefault="00180C9E" w:rsidP="00180C9E">
      <w:pPr>
        <w:pStyle w:val="ConsPlusNormal"/>
        <w:jc w:val="center"/>
        <w:rPr>
          <w:rFonts w:ascii="Times New Roman" w:hAnsi="Times New Roman" w:cs="Times New Roman"/>
          <w:sz w:val="20"/>
          <w:szCs w:val="20"/>
        </w:rPr>
      </w:pPr>
      <w:r w:rsidRPr="008C1F01">
        <w:rPr>
          <w:rFonts w:ascii="Times New Roman" w:hAnsi="Times New Roman" w:cs="Times New Roman"/>
          <w:sz w:val="20"/>
          <w:szCs w:val="20"/>
        </w:rPr>
        <w:t xml:space="preserve">(наименование </w:t>
      </w:r>
      <w:r>
        <w:rPr>
          <w:rFonts w:ascii="Times New Roman" w:hAnsi="Times New Roman" w:cs="Times New Roman"/>
          <w:sz w:val="20"/>
          <w:szCs w:val="20"/>
        </w:rPr>
        <w:t>средства массовой информации)</w:t>
      </w:r>
    </w:p>
    <w:p w:rsidR="00434920" w:rsidRPr="000211AB" w:rsidRDefault="00180C9E" w:rsidP="00180C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00434920" w:rsidRPr="000211AB">
        <w:rPr>
          <w:rFonts w:ascii="Times New Roman" w:hAnsi="Times New Roman" w:cs="Times New Roman"/>
          <w:sz w:val="28"/>
          <w:szCs w:val="28"/>
        </w:rPr>
        <w:t>результате проведения жеребьевки</w:t>
      </w:r>
      <w:r w:rsidR="00C77228" w:rsidRPr="000211AB">
        <w:rPr>
          <w:rFonts w:ascii="Times New Roman" w:hAnsi="Times New Roman" w:cs="Times New Roman"/>
          <w:sz w:val="28"/>
          <w:szCs w:val="28"/>
        </w:rPr>
        <w:t xml:space="preserve"> </w:t>
      </w:r>
      <w:r w:rsidR="00434920" w:rsidRPr="000211AB">
        <w:rPr>
          <w:rFonts w:ascii="Times New Roman" w:hAnsi="Times New Roman" w:cs="Times New Roman"/>
          <w:sz w:val="28"/>
          <w:szCs w:val="28"/>
        </w:rPr>
        <w:t>по распределению бесплатного эфирного времени в Вашей организации</w:t>
      </w:r>
      <w:r w:rsidR="00C77228" w:rsidRPr="000211AB">
        <w:rPr>
          <w:rFonts w:ascii="Times New Roman" w:hAnsi="Times New Roman" w:cs="Times New Roman"/>
          <w:sz w:val="28"/>
          <w:szCs w:val="28"/>
        </w:rPr>
        <w:t>, состоявшейся «</w:t>
      </w:r>
      <w:r w:rsidR="00434920" w:rsidRPr="000211AB">
        <w:rPr>
          <w:rFonts w:ascii="Times New Roman" w:hAnsi="Times New Roman" w:cs="Times New Roman"/>
          <w:sz w:val="28"/>
          <w:szCs w:val="28"/>
        </w:rPr>
        <w:t>____</w:t>
      </w:r>
      <w:r w:rsidR="00C77228" w:rsidRPr="000211AB">
        <w:rPr>
          <w:rFonts w:ascii="Times New Roman" w:hAnsi="Times New Roman" w:cs="Times New Roman"/>
          <w:sz w:val="28"/>
          <w:szCs w:val="28"/>
        </w:rPr>
        <w:t>»</w:t>
      </w:r>
      <w:r w:rsidR="00434920" w:rsidRPr="000211AB">
        <w:rPr>
          <w:rFonts w:ascii="Times New Roman" w:hAnsi="Times New Roman" w:cs="Times New Roman"/>
          <w:sz w:val="28"/>
          <w:szCs w:val="28"/>
        </w:rPr>
        <w:t xml:space="preserve"> ____________ 20___ года.</w:t>
      </w:r>
    </w:p>
    <w:p w:rsidR="00434920" w:rsidRPr="000211AB" w:rsidRDefault="00434920">
      <w:pPr>
        <w:pStyle w:val="ConsPlusNonformat"/>
        <w:jc w:val="both"/>
        <w:rPr>
          <w:rFonts w:ascii="Times New Roman" w:hAnsi="Times New Roman" w:cs="Times New Roman"/>
          <w:sz w:val="28"/>
          <w:szCs w:val="28"/>
        </w:rPr>
      </w:pPr>
    </w:p>
    <w:p w:rsidR="00C77228" w:rsidRPr="000211AB" w:rsidRDefault="00C77228">
      <w:pPr>
        <w:pStyle w:val="ConsPlusNonformat"/>
        <w:jc w:val="both"/>
        <w:rPr>
          <w:rFonts w:ascii="Times New Roman" w:hAnsi="Times New Roman" w:cs="Times New Roman"/>
          <w:sz w:val="28"/>
          <w:szCs w:val="28"/>
        </w:rPr>
      </w:pPr>
    </w:p>
    <w:p w:rsidR="00C77228" w:rsidRPr="000211AB" w:rsidRDefault="00C77228">
      <w:pPr>
        <w:pStyle w:val="ConsPlusNonformat"/>
        <w:jc w:val="both"/>
        <w:rPr>
          <w:rFonts w:ascii="Times New Roman" w:hAnsi="Times New Roman" w:cs="Times New Roman"/>
          <w:sz w:val="28"/>
          <w:szCs w:val="28"/>
        </w:rPr>
      </w:pPr>
    </w:p>
    <w:p w:rsidR="00434920" w:rsidRPr="000211AB" w:rsidRDefault="00C77228">
      <w:pPr>
        <w:pStyle w:val="ConsPlusNonformat"/>
        <w:jc w:val="both"/>
        <w:rPr>
          <w:rFonts w:ascii="Times New Roman" w:hAnsi="Times New Roman" w:cs="Times New Roman"/>
          <w:sz w:val="28"/>
          <w:szCs w:val="28"/>
        </w:rPr>
      </w:pPr>
      <w:r w:rsidRPr="000211AB">
        <w:rPr>
          <w:rFonts w:ascii="Times New Roman" w:hAnsi="Times New Roman" w:cs="Times New Roman"/>
          <w:sz w:val="28"/>
          <w:szCs w:val="28"/>
        </w:rPr>
        <w:t>«</w:t>
      </w:r>
      <w:r w:rsidR="00434920" w:rsidRPr="000211AB">
        <w:rPr>
          <w:rFonts w:ascii="Times New Roman" w:hAnsi="Times New Roman" w:cs="Times New Roman"/>
          <w:sz w:val="28"/>
          <w:szCs w:val="28"/>
        </w:rPr>
        <w:t>____</w:t>
      </w:r>
      <w:r w:rsidRPr="000211AB">
        <w:rPr>
          <w:rFonts w:ascii="Times New Roman" w:hAnsi="Times New Roman" w:cs="Times New Roman"/>
          <w:sz w:val="28"/>
          <w:szCs w:val="28"/>
        </w:rPr>
        <w:t>»</w:t>
      </w:r>
      <w:r w:rsidR="00434920" w:rsidRPr="000211AB">
        <w:rPr>
          <w:rFonts w:ascii="Times New Roman" w:hAnsi="Times New Roman" w:cs="Times New Roman"/>
          <w:sz w:val="28"/>
          <w:szCs w:val="28"/>
        </w:rPr>
        <w:t xml:space="preserve"> ____________ 20___ года                        _____________________</w:t>
      </w:r>
    </w:p>
    <w:p w:rsidR="00434920" w:rsidRPr="000211AB" w:rsidRDefault="00434920">
      <w:pPr>
        <w:pStyle w:val="ConsPlusNonformat"/>
        <w:jc w:val="both"/>
        <w:rPr>
          <w:rFonts w:ascii="Times New Roman" w:hAnsi="Times New Roman" w:cs="Times New Roman"/>
          <w:szCs w:val="20"/>
        </w:rPr>
      </w:pPr>
      <w:r w:rsidRPr="000211AB">
        <w:rPr>
          <w:rFonts w:ascii="Times New Roman" w:hAnsi="Times New Roman" w:cs="Times New Roman"/>
          <w:szCs w:val="20"/>
        </w:rPr>
        <w:t xml:space="preserve">           </w:t>
      </w:r>
      <w:r w:rsidR="00C77228" w:rsidRPr="000211AB">
        <w:rPr>
          <w:rFonts w:ascii="Times New Roman" w:hAnsi="Times New Roman" w:cs="Times New Roman"/>
          <w:szCs w:val="20"/>
        </w:rPr>
        <w:t xml:space="preserve">                     </w:t>
      </w:r>
      <w:r w:rsidRPr="000211AB">
        <w:rPr>
          <w:rFonts w:ascii="Times New Roman" w:hAnsi="Times New Roman" w:cs="Times New Roman"/>
          <w:szCs w:val="20"/>
        </w:rPr>
        <w:t xml:space="preserve">                                         </w:t>
      </w:r>
      <w:r w:rsidR="00C77228" w:rsidRPr="000211AB">
        <w:rPr>
          <w:rFonts w:ascii="Times New Roman" w:hAnsi="Times New Roman" w:cs="Times New Roman"/>
          <w:szCs w:val="20"/>
        </w:rPr>
        <w:t xml:space="preserve">                                                           </w:t>
      </w:r>
      <w:r w:rsidRPr="000211AB">
        <w:rPr>
          <w:rFonts w:ascii="Times New Roman" w:hAnsi="Times New Roman" w:cs="Times New Roman"/>
          <w:szCs w:val="20"/>
        </w:rPr>
        <w:t xml:space="preserve">        (подпись)</w:t>
      </w:r>
    </w:p>
    <w:p w:rsidR="00434920" w:rsidRPr="000211AB" w:rsidRDefault="00434920">
      <w:pPr>
        <w:pStyle w:val="ConsPlusNormal"/>
        <w:ind w:firstLine="540"/>
        <w:jc w:val="both"/>
        <w:rPr>
          <w:rFonts w:ascii="Times New Roman" w:hAnsi="Times New Roman" w:cs="Times New Roman"/>
          <w:sz w:val="28"/>
          <w:szCs w:val="28"/>
        </w:rPr>
      </w:pPr>
    </w:p>
    <w:p w:rsidR="00434920" w:rsidRPr="000211AB" w:rsidRDefault="00434920">
      <w:pPr>
        <w:pStyle w:val="ConsPlusNormal"/>
        <w:ind w:firstLine="540"/>
        <w:jc w:val="both"/>
        <w:rPr>
          <w:rFonts w:ascii="Times New Roman" w:hAnsi="Times New Roman" w:cs="Times New Roman"/>
          <w:sz w:val="28"/>
          <w:szCs w:val="28"/>
        </w:rPr>
      </w:pPr>
    </w:p>
    <w:p w:rsidR="00434920" w:rsidRPr="000211AB" w:rsidRDefault="00434920">
      <w:pPr>
        <w:pStyle w:val="ConsPlusNormal"/>
        <w:ind w:firstLine="540"/>
        <w:jc w:val="both"/>
        <w:rPr>
          <w:rFonts w:ascii="Times New Roman" w:hAnsi="Times New Roman" w:cs="Times New Roman"/>
          <w:sz w:val="28"/>
          <w:szCs w:val="28"/>
        </w:rPr>
      </w:pPr>
    </w:p>
    <w:p w:rsidR="00434920" w:rsidRPr="000211AB" w:rsidRDefault="00434920">
      <w:pPr>
        <w:pStyle w:val="ConsPlusNormal"/>
        <w:ind w:firstLine="540"/>
        <w:jc w:val="both"/>
        <w:rPr>
          <w:rFonts w:ascii="Times New Roman" w:hAnsi="Times New Roman" w:cs="Times New Roman"/>
          <w:sz w:val="28"/>
          <w:szCs w:val="28"/>
        </w:rPr>
      </w:pPr>
    </w:p>
    <w:p w:rsidR="00434920" w:rsidRPr="000211AB" w:rsidRDefault="00434920" w:rsidP="008C1F01">
      <w:pPr>
        <w:pStyle w:val="ConsPlusNormal"/>
        <w:ind w:firstLine="539"/>
        <w:jc w:val="both"/>
        <w:rPr>
          <w:rFonts w:ascii="Times New Roman" w:hAnsi="Times New Roman" w:cs="Times New Roman"/>
          <w:sz w:val="24"/>
          <w:szCs w:val="24"/>
        </w:rPr>
      </w:pPr>
      <w:r w:rsidRPr="000211AB">
        <w:rPr>
          <w:rFonts w:ascii="Times New Roman" w:hAnsi="Times New Roman" w:cs="Times New Roman"/>
          <w:sz w:val="24"/>
          <w:szCs w:val="24"/>
        </w:rPr>
        <w:t>представителями государственной организации телерадиовещания.</w:t>
      </w:r>
    </w:p>
    <w:sectPr w:rsidR="00434920" w:rsidRPr="000211AB" w:rsidSect="004C21B4">
      <w:pgSz w:w="11905" w:h="16838"/>
      <w:pgMar w:top="851" w:right="1134" w:bottom="1985" w:left="113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19" w:rsidRDefault="00750E19" w:rsidP="00787197">
      <w:r>
        <w:separator/>
      </w:r>
    </w:p>
  </w:endnote>
  <w:endnote w:type="continuationSeparator" w:id="0">
    <w:p w:rsidR="00750E19" w:rsidRDefault="00750E19" w:rsidP="0078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19" w:rsidRDefault="00750E19" w:rsidP="00787197">
      <w:r>
        <w:separator/>
      </w:r>
    </w:p>
  </w:footnote>
  <w:footnote w:type="continuationSeparator" w:id="0">
    <w:p w:rsidR="00750E19" w:rsidRDefault="00750E19" w:rsidP="00787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09686"/>
      <w:docPartObj>
        <w:docPartGallery w:val="Page Numbers (Top of Page)"/>
        <w:docPartUnique/>
      </w:docPartObj>
    </w:sdtPr>
    <w:sdtEndPr>
      <w:rPr>
        <w:sz w:val="20"/>
        <w:szCs w:val="20"/>
      </w:rPr>
    </w:sdtEndPr>
    <w:sdtContent>
      <w:p w:rsidR="00787197" w:rsidRPr="00787197" w:rsidRDefault="00787197" w:rsidP="00D25DF9">
        <w:pPr>
          <w:pStyle w:val="a5"/>
          <w:spacing w:before="240"/>
          <w:jc w:val="center"/>
          <w:rPr>
            <w:sz w:val="20"/>
            <w:szCs w:val="20"/>
          </w:rPr>
        </w:pPr>
        <w:r w:rsidRPr="00787197">
          <w:rPr>
            <w:sz w:val="20"/>
            <w:szCs w:val="20"/>
          </w:rPr>
          <w:fldChar w:fldCharType="begin"/>
        </w:r>
        <w:r w:rsidRPr="00787197">
          <w:rPr>
            <w:sz w:val="20"/>
            <w:szCs w:val="20"/>
          </w:rPr>
          <w:instrText>PAGE   \* MERGEFORMAT</w:instrText>
        </w:r>
        <w:r w:rsidRPr="00787197">
          <w:rPr>
            <w:sz w:val="20"/>
            <w:szCs w:val="20"/>
          </w:rPr>
          <w:fldChar w:fldCharType="separate"/>
        </w:r>
        <w:r w:rsidR="00020189">
          <w:rPr>
            <w:noProof/>
            <w:sz w:val="20"/>
            <w:szCs w:val="20"/>
          </w:rPr>
          <w:t>11</w:t>
        </w:r>
        <w:r w:rsidRPr="00787197">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20"/>
    <w:rsid w:val="00020189"/>
    <w:rsid w:val="000211AB"/>
    <w:rsid w:val="000360F8"/>
    <w:rsid w:val="000A59FE"/>
    <w:rsid w:val="00174858"/>
    <w:rsid w:val="00180C9E"/>
    <w:rsid w:val="001B19F8"/>
    <w:rsid w:val="001E5418"/>
    <w:rsid w:val="002474C3"/>
    <w:rsid w:val="00247ABE"/>
    <w:rsid w:val="00304860"/>
    <w:rsid w:val="0034712C"/>
    <w:rsid w:val="00373E78"/>
    <w:rsid w:val="00434920"/>
    <w:rsid w:val="00481067"/>
    <w:rsid w:val="004C21B4"/>
    <w:rsid w:val="004E5805"/>
    <w:rsid w:val="0050045D"/>
    <w:rsid w:val="0053101D"/>
    <w:rsid w:val="00575247"/>
    <w:rsid w:val="0062197C"/>
    <w:rsid w:val="006B1D94"/>
    <w:rsid w:val="007044A5"/>
    <w:rsid w:val="00750E19"/>
    <w:rsid w:val="00787197"/>
    <w:rsid w:val="007A5CF5"/>
    <w:rsid w:val="007D4D4D"/>
    <w:rsid w:val="007F19C2"/>
    <w:rsid w:val="008C1F01"/>
    <w:rsid w:val="008E25C0"/>
    <w:rsid w:val="009F296D"/>
    <w:rsid w:val="00A561B5"/>
    <w:rsid w:val="00BA7B86"/>
    <w:rsid w:val="00BB732A"/>
    <w:rsid w:val="00C77228"/>
    <w:rsid w:val="00C9128C"/>
    <w:rsid w:val="00CD4A46"/>
    <w:rsid w:val="00D00E46"/>
    <w:rsid w:val="00D25DF9"/>
    <w:rsid w:val="00E662D7"/>
    <w:rsid w:val="00E957D1"/>
    <w:rsid w:val="00F2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E0248-5104-47C1-99A8-5826CA71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86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9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49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49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492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D4A46"/>
    <w:rPr>
      <w:rFonts w:ascii="Segoe UI" w:hAnsi="Segoe UI" w:cs="Segoe UI"/>
      <w:sz w:val="18"/>
      <w:szCs w:val="18"/>
    </w:rPr>
  </w:style>
  <w:style w:type="character" w:customStyle="1" w:styleId="a4">
    <w:name w:val="Текст выноски Знак"/>
    <w:basedOn w:val="a0"/>
    <w:link w:val="a3"/>
    <w:uiPriority w:val="99"/>
    <w:semiHidden/>
    <w:rsid w:val="00CD4A46"/>
    <w:rPr>
      <w:rFonts w:ascii="Segoe UI" w:hAnsi="Segoe UI" w:cs="Segoe UI"/>
      <w:sz w:val="18"/>
      <w:szCs w:val="18"/>
    </w:rPr>
  </w:style>
  <w:style w:type="paragraph" w:styleId="a5">
    <w:name w:val="header"/>
    <w:basedOn w:val="a"/>
    <w:link w:val="a6"/>
    <w:uiPriority w:val="99"/>
    <w:unhideWhenUsed/>
    <w:rsid w:val="00787197"/>
    <w:pPr>
      <w:tabs>
        <w:tab w:val="center" w:pos="4677"/>
        <w:tab w:val="right" w:pos="9355"/>
      </w:tabs>
    </w:pPr>
  </w:style>
  <w:style w:type="character" w:customStyle="1" w:styleId="a6">
    <w:name w:val="Верхний колонтитул Знак"/>
    <w:basedOn w:val="a0"/>
    <w:link w:val="a5"/>
    <w:uiPriority w:val="99"/>
    <w:rsid w:val="00787197"/>
    <w:rPr>
      <w:rFonts w:ascii="Times New Roman" w:eastAsia="Times New Roman" w:hAnsi="Times New Roman" w:cs="Times New Roman"/>
      <w:sz w:val="28"/>
      <w:szCs w:val="24"/>
      <w:lang w:eastAsia="ru-RU"/>
    </w:rPr>
  </w:style>
  <w:style w:type="paragraph" w:styleId="a7">
    <w:name w:val="footer"/>
    <w:basedOn w:val="a"/>
    <w:link w:val="a8"/>
    <w:uiPriority w:val="99"/>
    <w:unhideWhenUsed/>
    <w:rsid w:val="00787197"/>
    <w:pPr>
      <w:tabs>
        <w:tab w:val="center" w:pos="4677"/>
        <w:tab w:val="right" w:pos="9355"/>
      </w:tabs>
    </w:pPr>
  </w:style>
  <w:style w:type="character" w:customStyle="1" w:styleId="a8">
    <w:name w:val="Нижний колонтитул Знак"/>
    <w:basedOn w:val="a0"/>
    <w:link w:val="a7"/>
    <w:uiPriority w:val="99"/>
    <w:rsid w:val="00787197"/>
    <w:rPr>
      <w:rFonts w:ascii="Times New Roman" w:eastAsia="Times New Roman" w:hAnsi="Times New Roman" w:cs="Times New Roman"/>
      <w:sz w:val="28"/>
      <w:szCs w:val="24"/>
      <w:lang w:eastAsia="ru-RU"/>
    </w:rPr>
  </w:style>
  <w:style w:type="table" w:customStyle="1" w:styleId="1">
    <w:name w:val="Сетка таблицы1"/>
    <w:basedOn w:val="a1"/>
    <w:uiPriority w:val="39"/>
    <w:rsid w:val="000201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7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7E32DC9DABE5C7BEFA6832777A983415CFAD49B342B78B5FF39AEE4E4787DFD98A9B86CFE4DC66FF82C60F7F392E12831D9E8B63B1A4K" TargetMode="External"/><Relationship Id="rId13" Type="http://schemas.openxmlformats.org/officeDocument/2006/relationships/hyperlink" Target="consultantplus://offline/ref=BB7E32DC9DABE5C7BEFA763F6116C63D18C6F34CB34EBAD402A09CB91117818A99CA9DD089A9DA33AEC6970076316443C556918A620982820B3D55FDB0AFK" TargetMode="External"/><Relationship Id="rId18" Type="http://schemas.openxmlformats.org/officeDocument/2006/relationships/hyperlink" Target="consultantplus://offline/ref=BB7E32DC9DABE5C7BEFA763F6116C63D18C6F34CB34EBAD402A09CB91117818A99CA9DD089A9DA33AEC6970076316443C556918A620982820B3D55FDB0AFK" TargetMode="External"/><Relationship Id="rId3" Type="http://schemas.openxmlformats.org/officeDocument/2006/relationships/settings" Target="settings.xml"/><Relationship Id="rId21" Type="http://schemas.openxmlformats.org/officeDocument/2006/relationships/hyperlink" Target="consultantplus://offline/ref=BB7E32DC9DABE5C7BEFA763F6116C63D18C6F34CB34EBAD402A09CB91117818A99CA9DD089A9DA33AEC697077E316443C556918A620982820B3D55FDB0AFK" TargetMode="External"/><Relationship Id="rId7" Type="http://schemas.openxmlformats.org/officeDocument/2006/relationships/image" Target="media/image1.wmf"/><Relationship Id="rId12" Type="http://schemas.openxmlformats.org/officeDocument/2006/relationships/hyperlink" Target="consultantplus://offline/ref=BB7E32DC9DABE5C7BEFA763F6116C63D18C6F34CB34EBAD402A09CB91117818A99CA9DD089A9DA33AEC6970778316443C556918A620982820B3D55FDB0AFK" TargetMode="External"/><Relationship Id="rId17" Type="http://schemas.openxmlformats.org/officeDocument/2006/relationships/hyperlink" Target="consultantplus://offline/ref=BB7E32DC9DABE5C7BEFA763F6116C63D18C6F34CB34EBAD402A09CB91117818A99CA9DD089A9DA33AEC697067A316443C556918A620982820B3D55FDB0AF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B7E32DC9DABE5C7BEFA763F6116C63D18C6F34CB34EBAD402A09CB91117818A99CA9DD089A9DA33AEC6970679316443C556918A620982820B3D55FDB0AFK" TargetMode="External"/><Relationship Id="rId20" Type="http://schemas.openxmlformats.org/officeDocument/2006/relationships/hyperlink" Target="consultantplus://offline/ref=BB7E32DC9DABE5C7BEFA6832777A983415CFAD49B342B78B5FF39AEE4E4787DFD98A9B85CAEDD034A6CDC7533A6F3D13821D9C897F158282B1A6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B7E32DC9DABE5C7BEFA6832777A983415CFAD49B342B78B5FF39AEE4E4787DFD98A9B85CAEDD037A7CDC7533A6F3D13821D9C897F158282B1A6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B7E32DC9DABE5C7BEFA6832777A983415CFAD49B342B78B5FF39AEE4E4787DFD98A9B86CFE4DC66FF82C60F7F392E12831D9E8B63B1A4K" TargetMode="External"/><Relationship Id="rId23" Type="http://schemas.openxmlformats.org/officeDocument/2006/relationships/hyperlink" Target="consultantplus://offline/ref=BB7E32DC9DABE5C7BEFA763F6116C63D18C6F34CB34EBAD402A09CB91117818A99CA9DD089A9DA33AEC697017F316443C556918A620982820B3D55FDB0AFK" TargetMode="External"/><Relationship Id="rId10" Type="http://schemas.openxmlformats.org/officeDocument/2006/relationships/header" Target="header1.xml"/><Relationship Id="rId19" Type="http://schemas.openxmlformats.org/officeDocument/2006/relationships/hyperlink" Target="consultantplus://offline/ref=BB7E32DC9DABE5C7BEFA763F6116C63D18C6F34CB34EBAD402A09CB91117818A99CA9DD089A9DA33AEC697017F316443C556918A620982820B3D55FDB0AFK" TargetMode="External"/><Relationship Id="rId4" Type="http://schemas.openxmlformats.org/officeDocument/2006/relationships/webSettings" Target="webSettings.xml"/><Relationship Id="rId9" Type="http://schemas.openxmlformats.org/officeDocument/2006/relationships/hyperlink" Target="consultantplus://offline/ref=BB7E32DC9DABE5C7BEFA763F6116C63D18C6F34CB34EBAD402A09CB91117818A99CA9DD089A9DA33AEC6970778316443C556918A620982820B3D55FDB0AFK" TargetMode="External"/><Relationship Id="rId14" Type="http://schemas.openxmlformats.org/officeDocument/2006/relationships/hyperlink" Target="consultantplus://offline/ref=BB7E32DC9DABE5C7BEFA763F6116C63D18C6F34CB34EBAD402A09CB91117818A99CA9DD089A9DA33AEC697017F316443C556918A620982820B3D55FDB0AFK" TargetMode="External"/><Relationship Id="rId22" Type="http://schemas.openxmlformats.org/officeDocument/2006/relationships/hyperlink" Target="consultantplus://offline/ref=BB7E32DC9DABE5C7BEFA763F6116C63D18C6F34CB34EBAD402A09CB91117818A99CA9DD089A9DA33AEC6970076316443C556918A620982820B3D55FDB0A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9E708-43EB-49A9-A71E-E32C0661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3701</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Белоногова Лариса Дмитриевна</dc:creator>
  <cp:keywords/>
  <dc:description/>
  <cp:lastModifiedBy>Кошкина Наталья Павловна</cp:lastModifiedBy>
  <cp:revision>4</cp:revision>
  <cp:lastPrinted>2023-06-21T06:13:00Z</cp:lastPrinted>
  <dcterms:created xsi:type="dcterms:W3CDTF">2023-06-21T06:12:00Z</dcterms:created>
  <dcterms:modified xsi:type="dcterms:W3CDTF">2023-06-21T06:13:00Z</dcterms:modified>
</cp:coreProperties>
</file>