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45 on SunOS -->
    <w:p w:rsidRDefault="00A10F71" w:rsidP="00A10F71" w:rsidR="00A10F71" w:rsidRPr="00B97CC8">
      <w:pPr>
        <w:spacing w:after="0"/>
        <w:ind w:firstLine="708"/>
        <w:jc w:val="center"/>
        <w:rPr>
          <w:rStyle w:val="FontStyle14"/>
          <w:b w:val="false"/>
        </w:rPr>
      </w:pPr>
      <w:r w:rsidRPr="00B97CC8">
        <w:rPr>
          <w:rStyle w:val="a3"/>
          <w:color w:val="000000"/>
        </w:rPr>
        <w:t>Сведения о</w:t>
      </w:r>
      <w:r w:rsidRPr="00B97CC8">
        <w:rPr>
          <w:rStyle w:val="a3"/>
          <w:b w:val="false"/>
          <w:color w:val="000000"/>
        </w:rPr>
        <w:t xml:space="preserve"> </w:t>
      </w:r>
      <w:r w:rsidRPr="00B97CC8">
        <w:rPr>
          <w:b/>
        </w:rPr>
        <w:t xml:space="preserve">региональных </w:t>
      </w:r>
      <w:r w:rsidRPr="00B97CC8">
        <w:rPr>
          <w:b/>
          <w:bCs/>
        </w:rPr>
        <w:t>периодических печатных изданиях</w:t>
      </w:r>
      <w:r w:rsidR="00D81518" w:rsidRPr="00B97CC8">
        <w:rPr>
          <w:b/>
          <w:bCs/>
        </w:rPr>
        <w:t xml:space="preserve"> Новосибирской области</w:t>
      </w:r>
    </w:p>
    <w:p w:rsidRDefault="00A10F71" w:rsidP="00A10F71" w:rsidR="00A10F71" w:rsidRPr="000A6D26">
      <w:pPr>
        <w:spacing w:after="0"/>
        <w:ind w:firstLine="708"/>
        <w:jc w:val="center"/>
        <w:rPr>
          <w:rStyle w:val="a3"/>
          <w:color w:val="000000"/>
        </w:rPr>
      </w:pPr>
    </w:p>
    <w:tbl>
      <w:tblPr>
        <w:tblW w:type="dxa" w:w="15452"/>
        <w:tblInd w:type="dxa" w:w="-318"/>
        <w:tblBorders>
          <w:top w:space="0" w:sz="4" w:color="000000" w:val="single"/>
          <w:left w:space="0" w:sz="4" w:color="000000" w:val="single"/>
          <w:bottom w:space="0" w:sz="4" w:color="000000" w:val="single"/>
          <w:right w:space="0" w:sz="4" w:color="000000" w:val="single"/>
          <w:insideH w:space="0" w:sz="4" w:color="000000" w:val="single"/>
          <w:insideV w:space="0" w:sz="4" w:color="000000" w:val="single"/>
        </w:tblBorders>
        <w:tblLayout w:type="fixed"/>
        <w:tblLook w:val="04A0" w:noVBand="1" w:noHBand="0" w:lastColumn="0" w:firstColumn="1" w:lastRow="0" w:firstRow="1"/>
      </w:tblPr>
      <w:tblGrid>
        <w:gridCol w:w="568"/>
        <w:gridCol w:w="1163"/>
        <w:gridCol w:w="1417"/>
        <w:gridCol w:w="851"/>
        <w:gridCol w:w="992"/>
        <w:gridCol w:w="1701"/>
        <w:gridCol w:w="2268"/>
        <w:gridCol w:w="1417"/>
        <w:gridCol w:w="1276"/>
        <w:gridCol w:w="1418"/>
        <w:gridCol w:w="1106"/>
        <w:gridCol w:w="1275"/>
      </w:tblGrid>
      <w:tr w:rsidTr="00A10F71" w:rsidR="00A10F71" w:rsidRPr="00844EA6">
        <w:tc>
          <w:tcPr>
            <w:tcW w:type="dxa" w:w="568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6"/>
                <w:szCs w:val="16"/>
              </w:rPr>
            </w:pPr>
            <w:r w:rsidRPr="00844EA6">
              <w:rPr>
                <w:rStyle w:val="a3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type="dxa" w:w="1163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Наиме</w:t>
            </w:r>
            <w:r w:rsidRPr="00844EA6">
              <w:rPr>
                <w:sz w:val="16"/>
                <w:szCs w:val="16"/>
              </w:rPr>
              <w:softHyphen/>
              <w:t>нование перио</w:t>
            </w:r>
            <w:r w:rsidRPr="00844EA6">
              <w:rPr>
                <w:sz w:val="16"/>
                <w:szCs w:val="16"/>
              </w:rPr>
              <w:softHyphen/>
              <w:t>диче</w:t>
            </w:r>
            <w:r w:rsidRPr="00844EA6">
              <w:rPr>
                <w:sz w:val="16"/>
                <w:szCs w:val="16"/>
              </w:rPr>
              <w:softHyphen/>
              <w:t>ского печат</w:t>
            </w:r>
            <w:r w:rsidRPr="00844EA6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type="dxa" w:w="1417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844EA6">
              <w:rPr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type="dxa" w:w="851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Регистрацион</w:t>
            </w:r>
            <w:r w:rsidRPr="00844EA6">
              <w:rPr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844EA6">
              <w:rPr>
                <w:sz w:val="16"/>
                <w:szCs w:val="16"/>
              </w:rPr>
              <w:softHyphen/>
              <w:t>совой инфор</w:t>
            </w:r>
            <w:r w:rsidRPr="00844EA6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type="dxa" w:w="992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Дата вы</w:t>
            </w:r>
            <w:r w:rsidRPr="00844EA6">
              <w:rPr>
                <w:sz w:val="16"/>
                <w:szCs w:val="16"/>
              </w:rPr>
              <w:softHyphen/>
              <w:t>дачи сви</w:t>
            </w:r>
            <w:r w:rsidRPr="00844EA6">
              <w:rPr>
                <w:sz w:val="16"/>
                <w:szCs w:val="16"/>
              </w:rPr>
              <w:softHyphen/>
              <w:t>детельства о регист</w:t>
            </w:r>
            <w:r w:rsidRPr="00844EA6">
              <w:rPr>
                <w:sz w:val="16"/>
                <w:szCs w:val="16"/>
              </w:rPr>
              <w:softHyphen/>
              <w:t>рации средства массовой информа</w:t>
            </w:r>
            <w:r w:rsidRPr="00844EA6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type="dxa" w:w="1701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Юриди</w:t>
            </w:r>
            <w:r w:rsidRPr="00844EA6">
              <w:rPr>
                <w:sz w:val="16"/>
                <w:szCs w:val="16"/>
              </w:rPr>
              <w:softHyphen/>
              <w:t>ческий адрес редак</w:t>
            </w:r>
            <w:r w:rsidRPr="00844EA6">
              <w:rPr>
                <w:sz w:val="16"/>
                <w:szCs w:val="16"/>
              </w:rPr>
              <w:softHyphen/>
              <w:t>ции перио</w:t>
            </w:r>
            <w:r w:rsidRPr="00844EA6">
              <w:rPr>
                <w:sz w:val="16"/>
                <w:szCs w:val="16"/>
              </w:rPr>
              <w:softHyphen/>
              <w:t>диче</w:t>
            </w:r>
            <w:r w:rsidRPr="00844EA6">
              <w:rPr>
                <w:sz w:val="16"/>
                <w:szCs w:val="16"/>
              </w:rPr>
              <w:softHyphen/>
              <w:t>ского печат</w:t>
            </w:r>
            <w:r w:rsidRPr="00844EA6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type="dxa" w:w="2268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Учредитель (учредители) периодического печатного изда</w:t>
            </w:r>
            <w:r w:rsidRPr="00844EA6">
              <w:rPr>
                <w:sz w:val="16"/>
                <w:szCs w:val="16"/>
              </w:rPr>
              <w:softHyphen/>
              <w:t>ния, редакции печатного изда</w:t>
            </w:r>
            <w:r w:rsidRPr="00844EA6">
              <w:rPr>
                <w:sz w:val="16"/>
                <w:szCs w:val="16"/>
              </w:rPr>
              <w:softHyphen/>
              <w:t>ния)</w:t>
            </w:r>
          </w:p>
        </w:tc>
        <w:tc>
          <w:tcPr>
            <w:tcW w:type="dxa" w:w="1417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Доля (вклад) Российской Федерации, субъектов Рос</w:t>
            </w:r>
            <w:r w:rsidRPr="00844EA6">
              <w:rPr>
                <w:sz w:val="16"/>
                <w:szCs w:val="16"/>
              </w:rPr>
              <w:softHyphen/>
              <w:t>сийской Федера</w:t>
            </w:r>
            <w:r w:rsidRPr="00844EA6">
              <w:rPr>
                <w:sz w:val="16"/>
                <w:szCs w:val="16"/>
              </w:rPr>
              <w:softHyphen/>
              <w:t xml:space="preserve">ции </w:t>
            </w:r>
            <w:r>
              <w:rPr>
                <w:sz w:val="16"/>
                <w:szCs w:val="16"/>
              </w:rPr>
              <w:t>в уставном (складочном) капитала</w:t>
            </w:r>
          </w:p>
        </w:tc>
        <w:tc>
          <w:tcPr>
            <w:tcW w:type="dxa" w:w="1276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Вид выделявшихся бюджетных ассигнова</w:t>
            </w:r>
            <w:r w:rsidRPr="00844EA6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type="dxa" w:w="1418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Объем выделявшихся бюджетных ассигнова</w:t>
            </w:r>
            <w:r w:rsidRPr="00844EA6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type="dxa" w:w="1106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Периодичность выпуска периоди</w:t>
            </w:r>
            <w:r w:rsidRPr="00844EA6">
              <w:rPr>
                <w:sz w:val="16"/>
                <w:szCs w:val="16"/>
              </w:rPr>
              <w:softHyphen/>
              <w:t xml:space="preserve">ческого печатного издания </w:t>
            </w:r>
          </w:p>
        </w:tc>
        <w:tc>
          <w:tcPr>
            <w:tcW w:type="dxa" w:w="1275"/>
            <w:vAlign w:val="center"/>
          </w:tcPr>
          <w:p w:rsidRDefault="00A10F71" w:rsidP="00321528" w:rsidR="00A10F71" w:rsidRPr="00844EA6">
            <w:pPr>
              <w:spacing w:lineRule="auto" w:line="240" w:after="0"/>
              <w:jc w:val="center"/>
              <w:rPr>
                <w:rStyle w:val="a3"/>
                <w:b w:val="false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Указание на то, что перио</w:t>
            </w:r>
            <w:r w:rsidRPr="00844EA6">
              <w:rPr>
                <w:sz w:val="16"/>
                <w:szCs w:val="16"/>
              </w:rPr>
              <w:softHyphen/>
              <w:t>дическое пе</w:t>
            </w:r>
            <w:r w:rsidRPr="00844EA6">
              <w:rPr>
                <w:sz w:val="16"/>
                <w:szCs w:val="16"/>
              </w:rPr>
              <w:softHyphen/>
              <w:t>чатное издание является спе</w:t>
            </w:r>
            <w:r w:rsidRPr="00844EA6">
              <w:rPr>
                <w:sz w:val="16"/>
                <w:szCs w:val="16"/>
              </w:rPr>
              <w:softHyphen/>
              <w:t>циализирован</w:t>
            </w:r>
            <w:r w:rsidRPr="00844EA6">
              <w:rPr>
                <w:sz w:val="16"/>
                <w:szCs w:val="16"/>
              </w:rPr>
              <w:softHyphen/>
              <w:t>ным</w:t>
            </w:r>
          </w:p>
        </w:tc>
      </w:tr>
      <w:tr w:rsidTr="00A10F71" w:rsidR="00A10F71" w:rsidRPr="00844EA6">
        <w:tc>
          <w:tcPr>
            <w:tcW w:type="dxa" w:w="568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</w:t>
            </w:r>
          </w:p>
        </w:tc>
        <w:tc>
          <w:tcPr>
            <w:tcW w:type="dxa" w:w="1163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2</w:t>
            </w:r>
          </w:p>
        </w:tc>
        <w:tc>
          <w:tcPr>
            <w:tcW w:type="dxa" w:w="1417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3</w:t>
            </w:r>
          </w:p>
        </w:tc>
        <w:tc>
          <w:tcPr>
            <w:tcW w:type="dxa" w:w="851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4</w:t>
            </w:r>
          </w:p>
        </w:tc>
        <w:tc>
          <w:tcPr>
            <w:tcW w:type="dxa" w:w="992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5</w:t>
            </w:r>
          </w:p>
        </w:tc>
        <w:tc>
          <w:tcPr>
            <w:tcW w:type="dxa" w:w="1701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6</w:t>
            </w:r>
          </w:p>
        </w:tc>
        <w:tc>
          <w:tcPr>
            <w:tcW w:type="dxa" w:w="2268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7</w:t>
            </w:r>
          </w:p>
        </w:tc>
        <w:tc>
          <w:tcPr>
            <w:tcW w:type="dxa" w:w="1417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8</w:t>
            </w:r>
          </w:p>
        </w:tc>
        <w:tc>
          <w:tcPr>
            <w:tcW w:type="dxa" w:w="1276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9</w:t>
            </w:r>
          </w:p>
        </w:tc>
        <w:tc>
          <w:tcPr>
            <w:tcW w:type="dxa" w:w="1418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10</w:t>
            </w:r>
          </w:p>
        </w:tc>
        <w:tc>
          <w:tcPr>
            <w:tcW w:type="dxa" w:w="1106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11</w:t>
            </w:r>
          </w:p>
        </w:tc>
        <w:tc>
          <w:tcPr>
            <w:tcW w:type="dxa" w:w="1275"/>
            <w:vAlign w:val="center"/>
          </w:tcPr>
          <w:p w:rsidRDefault="00A10F71" w:rsidP="00321528" w:rsidR="00A10F71" w:rsidRPr="00844EA6">
            <w:pPr>
              <w:spacing w:after="0"/>
              <w:jc w:val="center"/>
              <w:rPr>
                <w:rStyle w:val="a3"/>
                <w:b w:val="false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12</w:t>
            </w:r>
          </w:p>
        </w:tc>
      </w:tr>
      <w:tr w:rsidTr="00761456" w:rsidR="00282FDD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0F7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Советская Сибирь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54 - 00462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14.03.2012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630048, Новосибирская обл., г. Новосибирск, ул. Римского-Корсакова, д. 22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Законодательное Собрание Новосибирской области; 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vMerge w:val="restart"/>
            <w:tcBorders>
              <w:top w:space="0" w:sz="4" w:color="000000" w:val="single"/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53294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на исполнение государственного задания</w:t>
            </w:r>
          </w:p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35901000,00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EB58E4" w:rsidR="00282FDD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Степные зори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Кочковский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54 - 00829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11.01.2017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632491,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Кочковский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с. Кочки, ул. Советская, д. 24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vMerge/>
            <w:tcBorders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A10F71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Ведомости Законодательного Собрания Новосибирской области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54 - 00296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09.12.2010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630011, Новосибирская обл., г. Новосибирск, ул. Кирова, д. 3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Законодательное Собрание Новосибирской области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1B5C47" w:rsidP="00A10F71" w:rsidR="001B5C47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53294" w:rsidP="00A53294" w:rsidR="00A53294" w:rsidRPr="00A53294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на исполнение государственного задания</w:t>
            </w:r>
          </w:p>
          <w:p w:rsidRDefault="00A53294" w:rsidP="00A53294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15894020,00 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52 раза в год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282FDD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Сельская правда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Доволенский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54 - 00456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11.03.2012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632450,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Доволенский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с. Довольное, ул. Ленина, д. 109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"Редакции газеты "Сельская правда"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53294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на исполнение государственного задания</w:t>
            </w:r>
          </w:p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1597820,00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282FDD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За изобилие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Каргатский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54 - 00434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21.02.2012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632402,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Каргатский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г. Каргат, ул. Ленина, д. 13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"За изобилие"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53294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на исполнение государственного задания</w:t>
            </w:r>
          </w:p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1597820,00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282FDD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Убинский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вестник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Убинский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54 - 00432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17.02.2012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632520,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Убинский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с. Убинское, пл. 50 лет Октября, д. 3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бюджетное учреждение Новосибирской области "Редакция газеты "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Убинский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вестник"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53294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на исполнение государственного задания</w:t>
            </w:r>
          </w:p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1597820,00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 1 раз в неделю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282FDD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Чулымская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газета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Чулымский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54 - 00423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09.02.2012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632551,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Чулымский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г. Чулым, ул.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Чулымская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Чулымская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газета"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53294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на ис</w:t>
            </w:r>
            <w:bookmarkStart w:name="_GoBack" w:id="0"/>
            <w:bookmarkEnd w:id="0"/>
            <w:r>
              <w:rPr>
                <w:bCs/>
                <w:color w:val="000000"/>
                <w:sz w:val="16"/>
                <w:szCs w:val="16"/>
              </w:rPr>
              <w:t>полнение государственного задания</w:t>
            </w:r>
          </w:p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1597820,00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A10F71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Коченевские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вести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54 - 00422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09.02.2012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632640,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рп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. Коченево, ул. Октябрьская, д. 17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Коченевские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вести"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1B5C47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A10F71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Маяк Кулунды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Купинский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54 - 00443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632735,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Купинский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г. Купино, ул. Советов, д. 85А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"Маяк Кулунды"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1B5C47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A10F71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Ордынская газета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Ордынский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54 - 00460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12.03.2012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633261, Новосибирская обл., Ордынский р-н,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рп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. Ордынское,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пр-кт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Ленина, д. 23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"Ордынская газета"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515C5E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A10F71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Степная нива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Баганский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54 - 00510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10.09.2012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632770,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Баганский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с. Баган, ул.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М.Горького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, д. 21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бюджетное учреждение Новосибирской области "Редакция газеты "Степная нива"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A10F71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Венгеровская газета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Венгеровский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54 - 00511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10.09.2012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632241, Новосибирская обл., Венгеровский р-н, с. Венгерово, ул. Ленина, д. 80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"Венгеровская газета"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1B5C47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56235B" w:rsidP="007B1159" w:rsidR="00A10F71" w:rsidRPr="007B115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 w:rsidR="00282FD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Тогучинская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газета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Тогучинский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54 - 00415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02.02.2012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633456,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Тогучинский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г. Тогучин, ул. Садовая, д. 6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Тогучинская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газета"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515C5E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A10F71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Черепановские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вести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Черепановский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54 - 00424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09.02.2012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633520,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Черепановский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г. Черепаново, ул. Жуковского, д. 2А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Черепановские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вести"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515C5E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A10F71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Новая жизнь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Сузунский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54 - 00453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11.03.2012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633623,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Сузунский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рп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. Сузун, ул. Ленина, д. 56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"Новая жизнь"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515C5E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56235B" w:rsidR="00A10F71" w:rsidRPr="00282FDD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Краснозёрская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новь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Краснозерский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54 - 00438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22.02.2012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632902,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Краснозерский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рп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. Краснозерское, ул. Чкалова, д. 8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Краснозерская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новь"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1B5C47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A10F71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Маслянинский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льновод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Маслянинский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54 - 00417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03.02.2012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633564,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Маслянинский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рп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. Маслянино, ул. Пролетарская, д. 2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Маслянинский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льновод"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515C5E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282FDD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282FD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Мошковская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новь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Мошковский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54 - 00416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02.02.2012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633131,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Мошковский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рп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. Мошково, ул. Пионерская, д. 2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 "Редакция газеты "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Мошковская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новь"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515C5E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A10F71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Наша жизнь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Карасукский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54 - 00441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632867, Новосибирская обл., Карасукский р-н, г. Карасук, ул. Котовского, д. 10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"Наша жизнь"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1B5C47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042A32" w:rsidR="007B1159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321528" w:rsidR="007B115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Бердские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новости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г. Бердск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54 - 00831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11.01.2017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633010, Новосибирская обл., г. Бердск, ул. Ленина, д. 40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042A32" w:rsidR="007B1159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321528" w:rsidR="007B115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Наши новости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Болотнинский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54 - 00887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28.02.2019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633340,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Болотнинский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г. Болотное, ул. Ленина, д. 19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042A32" w:rsidR="007B1159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321528" w:rsidR="007B115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Сельский труженик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Здвинский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54 - 00827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11.01.2017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632951,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Здвинский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с. Здвинск, ул. Карла Маркса, д. 1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042A32" w:rsidR="007B1159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321528" w:rsidR="007B115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Искитимская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газета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Искитимский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54 - 00828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11.01.2017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633209, Новосибирская обл., г.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Искитим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, ул. Советская, д. 236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2F3648" w:rsidR="00282FDD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Барабинский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вестник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Барабинский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54 - 00435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21.02.2012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632334, Новосибирская обл., г. Барабинск, ул. Пушкина, д. 2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Барабинский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вестник"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282FDD" w:rsidR="00282FDD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042A32" w:rsidR="007B1159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282FDD" w:rsidR="007B115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282FD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Трудовая жизнь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Куйбышевский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54 - 00819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20.10.2016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632387, Новосибирская обл., Куйбышевский р-н, г. Куйбышев, ул. Куйбышева, д. 12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042A32" w:rsidR="007B1159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321528" w:rsidR="007B115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Правда Севера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Кыштовский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54 - 00809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11.07.2016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632270,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Кыштовский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с. Кыштовка, ул. Ленина, д. 32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042A32" w:rsidR="007B1159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321528" w:rsidR="007B115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Северная газета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Северный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54 - 00673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29.04.2014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632080, Новосибирская обл., Северный р-н, с. Северное, ул. Ленина, д. 22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042A32" w:rsidR="007B1159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321528" w:rsidR="007B115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Народная газета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Татарский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54 - 00671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29.04.2014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632120, Новосибирская обл., г. Татарск, ул. Урицкого, д. 84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042A32" w:rsidR="007B1159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321528" w:rsidR="007B115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Знамя труда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Усть-Таркский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54 - 00674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29.04.2014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632160,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Усть-Таркский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с. Усть-Тарка, ул. Почтовая, д. 15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042A32" w:rsidR="007B1159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321528" w:rsidR="007B115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Кулундинская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новь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Чистоозерный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54 - 00675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29.04.2014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632720,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Чистоозерный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рп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. Чистоозерное, ул. Победы, д. 9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left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042A32" w:rsidR="007B1159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01351C" w:rsidP="00282FDD" w:rsidR="007B1159" w:rsidRPr="00E401D7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Аэро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-Сити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г. Обь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54 - 00830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11.01.2017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633102, Новосибирская обл., г. Обь, ул.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М.Горького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, д. 5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321528" w:rsidR="007B1159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282FDD" w:rsidP="00A10F71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Трудовая правда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Колыванский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54 - 00455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11.03.2012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633162,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Колыванский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рп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. Колывань, ул. Советская, д. 67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бюджетное учреждение Новосибирской области "Редакция газеты "Трудовая правда"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1B5C47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A10F71">
              <w:rPr>
                <w:bCs/>
                <w:color w:val="000000"/>
                <w:sz w:val="16"/>
                <w:szCs w:val="16"/>
              </w:rPr>
              <w:t>еженедельно</w:t>
            </w:r>
            <w:proofErr w:type="gramEnd"/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A10F71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7B1159" w:rsidP="00282FDD" w:rsidR="00A10F71" w:rsidRPr="00A10F7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282FD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Чановские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вести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Чановский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район (Новосибирская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ПИ № ТУ 54 - 00458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12.03.2012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 xml:space="preserve">632201, Новосибирская обл.,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Чановский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рп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>. Чаны, ул. Советская, д. 207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9493F">
              <w:rPr>
                <w:bCs/>
                <w:color w:val="000000"/>
                <w:sz w:val="16"/>
                <w:szCs w:val="16"/>
              </w:rPr>
              <w:t>Правительство Новосибирской области; Государственное автономное учреждение Новосибирской области "Редакция газеты "</w:t>
            </w:r>
            <w:proofErr w:type="spellStart"/>
            <w:r w:rsidRPr="0079493F">
              <w:rPr>
                <w:bCs/>
                <w:color w:val="000000"/>
                <w:sz w:val="16"/>
                <w:szCs w:val="16"/>
              </w:rPr>
              <w:t>Чановские</w:t>
            </w:r>
            <w:proofErr w:type="spellEnd"/>
            <w:r w:rsidRPr="0079493F">
              <w:rPr>
                <w:bCs/>
                <w:color w:val="000000"/>
                <w:sz w:val="16"/>
                <w:szCs w:val="16"/>
              </w:rPr>
              <w:t xml:space="preserve"> вести"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515C5E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A10F71" w:rsidP="00A10F71" w:rsidR="00A10F71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E401D7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282FDD" w:rsidR="00E401D7" w:rsidRPr="00E473FA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01D7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473FA">
              <w:rPr>
                <w:bCs/>
                <w:color w:val="000000"/>
                <w:sz w:val="16"/>
                <w:szCs w:val="16"/>
                <w:lang w:val="en-US"/>
              </w:rPr>
              <w:t>Приобская</w:t>
            </w:r>
            <w:proofErr w:type="spellEnd"/>
            <w:r w:rsidRPr="00E473FA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3FA">
              <w:rPr>
                <w:bCs/>
                <w:color w:val="000000"/>
                <w:sz w:val="16"/>
                <w:szCs w:val="16"/>
                <w:lang w:val="en-US"/>
              </w:rPr>
              <w:t>правда</w:t>
            </w:r>
            <w:proofErr w:type="spellEnd"/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01D7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 xml:space="preserve">Новосибирский район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 w:rsidRPr="00E473FA">
              <w:rPr>
                <w:bCs/>
                <w:color w:val="000000"/>
                <w:sz w:val="16"/>
                <w:szCs w:val="16"/>
              </w:rPr>
              <w:t>Новосибирская область)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01D7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ПИ № ТУ 54 - 00822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01D7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10.11.2016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01D7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 xml:space="preserve">630048, Новосибирская обл., г. Новосибирск, ул. </w:t>
            </w:r>
            <w:proofErr w:type="spellStart"/>
            <w:r w:rsidRPr="00E473FA">
              <w:rPr>
                <w:bCs/>
                <w:color w:val="000000"/>
                <w:sz w:val="16"/>
                <w:szCs w:val="16"/>
                <w:lang w:val="en-US"/>
              </w:rPr>
              <w:t>Римского-Корсакова</w:t>
            </w:r>
            <w:proofErr w:type="spellEnd"/>
            <w:r w:rsidRPr="00E473FA">
              <w:rPr>
                <w:bCs/>
                <w:color w:val="000000"/>
                <w:sz w:val="16"/>
                <w:szCs w:val="16"/>
                <w:lang w:val="en-US"/>
              </w:rPr>
              <w:t>, д. 22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01D7" w:rsidRPr="0079493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</w:t>
            </w:r>
            <w:r w:rsidRPr="00E473FA">
              <w:rPr>
                <w:bCs/>
                <w:color w:val="000000"/>
                <w:sz w:val="16"/>
                <w:szCs w:val="16"/>
              </w:rPr>
              <w:t>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01D7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01D7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515C5E" w:rsidR="00E401D7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01D7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01D7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Tr="00A10F71" w:rsidR="00E473FA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E473FA" w:rsidR="00E473FA" w:rsidRPr="00E473FA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73FA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Приложение к газете "Ведомости Законодательного Собрания Новосибирской области"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73FA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73FA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ПИ № ТУ 54 - 00561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73FA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29.03.</w:t>
            </w:r>
            <w:r w:rsidRPr="00505FBD">
              <w:rPr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73FA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630011, Новосибирская обл., г. Новосибирск, ул. Кирова, д. 3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</w:t>
            </w:r>
            <w:r w:rsidRPr="00E473FA">
              <w:rPr>
                <w:bCs/>
                <w:color w:val="000000"/>
                <w:sz w:val="16"/>
                <w:szCs w:val="16"/>
              </w:rPr>
              <w:t>осударственное бюджетное учреждение Новосибирской области "Редакция газеты "Ведомости Законодательного Собрания Новосибирской области"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73FA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515C5E" w:rsidR="00E473FA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E473FA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473FA">
              <w:rPr>
                <w:bCs/>
                <w:color w:val="000000"/>
                <w:sz w:val="16"/>
                <w:szCs w:val="16"/>
              </w:rPr>
              <w:t>91 выпуск в год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E473FA" w:rsidRPr="00E473FA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56235B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E473FA" w:rsidP="00A10F71" w:rsidR="0056235B" w:rsidRPr="00505FBD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05FBD">
              <w:rPr>
                <w:bCs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56235B" w:rsidRPr="00505FB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Сибирские огни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56235B" w:rsidP="00A10F71" w:rsidR="0056235B" w:rsidRPr="00505FB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05FBD">
              <w:rPr>
                <w:bCs/>
                <w:color w:val="000000"/>
                <w:sz w:val="16"/>
                <w:szCs w:val="16"/>
              </w:rPr>
              <w:t>Российская Федерация, зарубежные страны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56235B" w:rsidP="00A10F71" w:rsidR="0056235B" w:rsidRPr="00505FB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05FBD">
              <w:rPr>
                <w:bCs/>
                <w:color w:val="000000"/>
                <w:sz w:val="16"/>
                <w:szCs w:val="16"/>
              </w:rPr>
              <w:t>№ 01302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56235B" w:rsidP="00A10F71" w:rsidR="0056235B" w:rsidRPr="00505FB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05FBD">
              <w:rPr>
                <w:bCs/>
                <w:color w:val="000000"/>
                <w:sz w:val="16"/>
                <w:szCs w:val="16"/>
              </w:rPr>
              <w:t>27.11.1998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56235B" w:rsidP="00A10F71" w:rsidR="0056235B" w:rsidRPr="00505FB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05FBD">
              <w:rPr>
                <w:bCs/>
                <w:color w:val="000000"/>
                <w:sz w:val="16"/>
                <w:szCs w:val="16"/>
              </w:rPr>
              <w:t>630007, Новосибирская обл., г. Новосибирск, ул. Коммунистическая, д. 19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56235B" w:rsidP="00A10F71" w:rsidR="0056235B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6235B">
              <w:rPr>
                <w:bCs/>
                <w:color w:val="000000"/>
                <w:sz w:val="16"/>
                <w:szCs w:val="16"/>
              </w:rPr>
              <w:t>Администрация Новосибирской области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56235B">
              <w:rPr>
                <w:bCs/>
                <w:color w:val="000000"/>
                <w:sz w:val="16"/>
                <w:szCs w:val="16"/>
              </w:rPr>
              <w:t>Союз писателей России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56235B" w:rsidP="00A10F71" w:rsidR="0056235B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10F71"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56235B" w:rsidP="00A10F71" w:rsidR="0056235B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515C5E" w:rsidR="0056235B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56235B" w:rsidP="00A10F71" w:rsidR="0056235B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56235B" w:rsidP="00A10F71" w:rsidR="0056235B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A10F71" w:rsidR="00F408AC" w:rsidRPr="00A10F71"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F408AC" w:rsidRPr="00F408AC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F408AC" w:rsidRPr="00505FB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Вечерний Новосибирск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F408AC" w:rsidRPr="00505FB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type="dxa" w:w="85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F408AC" w:rsidRPr="00505FB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ПИ № ТУ 54 - 00425</w:t>
            </w:r>
          </w:p>
        </w:tc>
        <w:tc>
          <w:tcPr>
            <w:tcW w:type="dxa" w:w="992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F408AC" w:rsidRPr="00505FB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10.02.2012</w:t>
            </w:r>
          </w:p>
        </w:tc>
        <w:tc>
          <w:tcPr>
            <w:tcW w:type="dxa" w:w="1701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F408AC" w:rsidRPr="00505FBD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630048, Новосибирская обл., г. Новосибирск, ул. Римского-Корсакова, д. 22</w:t>
            </w:r>
          </w:p>
        </w:tc>
        <w:tc>
          <w:tcPr>
            <w:tcW w:type="dxa" w:w="22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F408AC" w:rsidRPr="0056235B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</w:t>
            </w:r>
            <w:r w:rsidRPr="00F408AC">
              <w:rPr>
                <w:bCs/>
                <w:color w:val="000000"/>
                <w:sz w:val="16"/>
                <w:szCs w:val="16"/>
              </w:rPr>
              <w:t>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type="dxa" w:w="1417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F408AC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F408AC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515C5E" w:rsidR="00F408AC" w:rsidRPr="00A10F71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F408AC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A10F71" w:rsidR="00F408AC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F408AC" w:rsidR="00F408AC" w:rsidRPr="00A10F71">
        <w:trPr>
          <w:trHeight w:val="1408"/>
        </w:trPr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F408AC" w:rsidR="00F408AC" w:rsidRPr="00F408AC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>
            <w:pPr>
              <w:spacing w:lineRule="auto" w:line="240" w:after="0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 xml:space="preserve">Газета российских </w:t>
            </w:r>
            <w:proofErr w:type="gramStart"/>
            <w:r w:rsidRPr="00F408AC">
              <w:rPr>
                <w:bCs/>
                <w:color w:val="000000"/>
                <w:sz w:val="16"/>
                <w:szCs w:val="16"/>
              </w:rPr>
              <w:t>немцев  "</w:t>
            </w:r>
            <w:proofErr w:type="spellStart"/>
            <w:proofErr w:type="gramEnd"/>
            <w:r w:rsidRPr="00F408AC">
              <w:rPr>
                <w:bCs/>
                <w:color w:val="000000"/>
                <w:sz w:val="16"/>
                <w:szCs w:val="16"/>
              </w:rPr>
              <w:t>Sibirische</w:t>
            </w:r>
            <w:proofErr w:type="spellEnd"/>
            <w:r w:rsidRPr="00F408A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8AC">
              <w:rPr>
                <w:bCs/>
                <w:color w:val="000000"/>
                <w:sz w:val="16"/>
                <w:szCs w:val="16"/>
              </w:rPr>
              <w:t>Zeitung</w:t>
            </w:r>
            <w:proofErr w:type="spellEnd"/>
            <w:r w:rsidRPr="00F408A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8AC">
              <w:rPr>
                <w:bCs/>
                <w:color w:val="000000"/>
                <w:sz w:val="16"/>
                <w:szCs w:val="16"/>
              </w:rPr>
              <w:t>plus</w:t>
            </w:r>
            <w:proofErr w:type="spellEnd"/>
            <w:r w:rsidRPr="00F408AC">
              <w:rPr>
                <w:bCs/>
                <w:color w:val="000000"/>
                <w:sz w:val="16"/>
                <w:szCs w:val="16"/>
              </w:rPr>
              <w:t>"</w:t>
            </w:r>
          </w:p>
          <w:p w:rsidRDefault="00060B80" w:rsidP="00F408AC" w:rsidR="00060B80" w:rsidRPr="00F408AC">
            <w:pPr>
              <w:spacing w:lineRule="auto" w:line="240"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1417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7C6C14" w:rsidR="00F408AC" w:rsidRP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Российская Федерация, страны СНГ, зарубежные страны</w:t>
            </w:r>
          </w:p>
        </w:tc>
        <w:tc>
          <w:tcPr>
            <w:tcW w:type="dxa" w:w="851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 w:rsidRPr="00F408AC">
            <w:pPr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ПИ № 77 - 12825</w:t>
            </w:r>
          </w:p>
        </w:tc>
        <w:tc>
          <w:tcPr>
            <w:tcW w:type="dxa" w:w="992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 w:rsidRPr="00F408AC">
            <w:pPr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31.05.2002</w:t>
            </w:r>
          </w:p>
        </w:tc>
        <w:tc>
          <w:tcPr>
            <w:tcW w:type="dxa" w:w="1701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 w:rsidRP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 xml:space="preserve">630099, Новосибирская обл., г. Новосибирск, ул. </w:t>
            </w:r>
            <w:proofErr w:type="spellStart"/>
            <w:r w:rsidRPr="00F408AC">
              <w:rPr>
                <w:bCs/>
                <w:color w:val="000000"/>
                <w:sz w:val="16"/>
                <w:szCs w:val="16"/>
              </w:rPr>
              <w:t>Ядринцевская</w:t>
            </w:r>
            <w:proofErr w:type="spellEnd"/>
            <w:r w:rsidRPr="00F408AC">
              <w:rPr>
                <w:bCs/>
                <w:color w:val="000000"/>
                <w:sz w:val="16"/>
                <w:szCs w:val="16"/>
              </w:rPr>
              <w:t>, д. 68, офис 36</w:t>
            </w:r>
          </w:p>
        </w:tc>
        <w:tc>
          <w:tcPr>
            <w:tcW w:type="dxa" w:w="2268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 w:rsidRPr="00F408AC">
            <w:pPr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Государственное автономное учреждение культуры Новосибирской области "Новосибирский областной Российско-Немецкий Дом"</w:t>
            </w:r>
          </w:p>
        </w:tc>
        <w:tc>
          <w:tcPr>
            <w:tcW w:type="dxa" w:w="1417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 w:rsidRP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type="dxa" w:w="1276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 w:rsidRP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8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 w:rsidRP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F408AC" w:rsidR="00F408AC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12 раза в год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F408AC" w:rsidR="00F408AC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Tr="00F408AC" w:rsidR="00F408AC" w:rsidRPr="00A10F71">
        <w:trPr>
          <w:trHeight w:val="1408"/>
        </w:trPr>
        <w:tc>
          <w:tcPr>
            <w:tcW w:type="dxa" w:w="568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F408AC" w:rsidR="00F408AC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type="dxa" w:w="1163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>
            <w:pPr>
              <w:spacing w:lineRule="auto" w:line="240" w:after="0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Сибирский учитель</w:t>
            </w:r>
          </w:p>
          <w:p w:rsidRDefault="00060B80" w:rsidP="00F408AC" w:rsidR="00060B80">
            <w:pPr>
              <w:spacing w:lineRule="auto" w:line="240" w:after="0"/>
              <w:rPr>
                <w:bCs/>
                <w:color w:val="000000"/>
                <w:sz w:val="16"/>
                <w:szCs w:val="16"/>
              </w:rPr>
            </w:pPr>
          </w:p>
          <w:p w:rsidRDefault="00060B80" w:rsidP="00F408AC" w:rsidR="00060B80">
            <w:pPr>
              <w:spacing w:lineRule="auto" w:line="240" w:after="0"/>
              <w:rPr>
                <w:bCs/>
                <w:color w:val="000000"/>
                <w:sz w:val="16"/>
                <w:szCs w:val="16"/>
              </w:rPr>
            </w:pPr>
          </w:p>
          <w:p w:rsidRDefault="00060B80" w:rsidP="00F408AC" w:rsidR="00060B80">
            <w:pPr>
              <w:spacing w:lineRule="auto" w:line="240" w:after="0"/>
              <w:rPr>
                <w:bCs/>
                <w:color w:val="000000"/>
                <w:sz w:val="16"/>
                <w:szCs w:val="16"/>
              </w:rPr>
            </w:pPr>
          </w:p>
          <w:p w:rsidRDefault="00060B80" w:rsidP="00F408AC" w:rsidR="00060B80" w:rsidRPr="00F408AC">
            <w:pPr>
              <w:spacing w:lineRule="auto" w:line="240"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1417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7C6C14" w:rsid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Российская Федерация, зарубежные страны</w:t>
            </w:r>
          </w:p>
          <w:p w:rsidRDefault="00060B80" w:rsidP="007C6C14" w:rsidR="00060B80" w:rsidRP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851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>
            <w:pPr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 xml:space="preserve">ПИ № ФС 77 </w:t>
            </w:r>
            <w:r w:rsidR="00060B80">
              <w:rPr>
                <w:bCs/>
                <w:color w:val="000000"/>
                <w:sz w:val="16"/>
                <w:szCs w:val="16"/>
              </w:rPr>
              <w:t>–</w:t>
            </w:r>
            <w:r w:rsidRPr="00F408AC">
              <w:rPr>
                <w:bCs/>
                <w:color w:val="000000"/>
                <w:sz w:val="16"/>
                <w:szCs w:val="16"/>
              </w:rPr>
              <w:t xml:space="preserve"> 81467</w:t>
            </w:r>
          </w:p>
          <w:p w:rsidRDefault="00060B80" w:rsidP="00F408AC" w:rsidR="00060B80" w:rsidRPr="00F408A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992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>
            <w:pPr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07.07.2021</w:t>
            </w:r>
          </w:p>
          <w:p w:rsidRDefault="00060B80" w:rsidP="00F408AC" w:rsidR="00060B80">
            <w:pPr>
              <w:rPr>
                <w:bCs/>
                <w:color w:val="000000"/>
                <w:sz w:val="16"/>
                <w:szCs w:val="16"/>
              </w:rPr>
            </w:pPr>
          </w:p>
          <w:p w:rsidRDefault="00060B80" w:rsidP="00F408AC" w:rsidR="00060B80" w:rsidRPr="00F408A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1701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630007, Новосибирская обл., г. Новосибирск, Красный пр-т, д. 2</w:t>
            </w:r>
          </w:p>
          <w:p w:rsidRDefault="00060B80" w:rsidP="00F408AC" w:rsidR="00060B80" w:rsidRP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2268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 w:rsidRP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Министерство образования Новосибирской области; государственное автономное учреждение дополнительного профессионального образования Новосибирской области "Новосибирский институт повышения квалификации и переподготовки работников образования"</w:t>
            </w:r>
          </w:p>
        </w:tc>
        <w:tc>
          <w:tcPr>
            <w:tcW w:type="dxa" w:w="1417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</w:t>
            </w:r>
          </w:p>
          <w:p w:rsidRDefault="00060B80" w:rsidP="00F408AC" w:rsidR="00060B8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Default="00060B80" w:rsidP="00F408AC" w:rsidR="00060B8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1276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  <w:p w:rsidRDefault="00060B80" w:rsidP="00F408AC" w:rsidR="00060B8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Default="00060B80" w:rsidP="00F408AC" w:rsidR="00060B8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1418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bottom"/>
          </w:tcPr>
          <w:p w:rsidRDefault="00F408AC" w:rsidP="00F408AC" w:rsidR="00F408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  <w:p w:rsidRDefault="00060B80" w:rsidP="00F408AC" w:rsidR="00060B8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Default="00060B80" w:rsidP="00F408AC" w:rsidR="00060B8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1106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F408AC" w:rsidR="00F408AC" w:rsidRPr="00F408AC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408AC">
              <w:rPr>
                <w:bCs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type="dxa" w:w="12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F408AC" w:rsidP="00F408AC" w:rsidR="00F408AC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Default="00321528" w:rsidR="00321528"/>
    <w:sectPr w:rsidSect="00A10F71" w:rsidR="00321528">
      <w:pgSz w:orient="landscape" w:h="11906" w:w="16838"/>
      <w:pgMar w:gutter="0" w:footer="708" w:header="708" w:left="1134" w:bottom="850" w:right="1134" w:top="709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3" w:usb0="E0002E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 w:spelling="clean"/>
  <w:defaultTabStop w:val="708"/>
  <w:characterSpacingControl w:val="doNotCompress"/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237904"/>
    <w:rsid w:val="0001351C"/>
    <w:rsid w:val="00060B80"/>
    <w:rsid w:val="001B5C47"/>
    <w:rsid w:val="00237904"/>
    <w:rsid w:val="00282FDD"/>
    <w:rsid w:val="00321528"/>
    <w:rsid w:val="003E1BBC"/>
    <w:rsid w:val="00505FBD"/>
    <w:rsid w:val="00515C5E"/>
    <w:rsid w:val="0056235B"/>
    <w:rsid w:val="00570AC4"/>
    <w:rsid w:val="0079493F"/>
    <w:rsid w:val="007B1159"/>
    <w:rsid w:val="007C6C14"/>
    <w:rsid w:val="008C2BE4"/>
    <w:rsid w:val="008C779A"/>
    <w:rsid w:val="009954C2"/>
    <w:rsid w:val="00A10F71"/>
    <w:rsid w:val="00A53294"/>
    <w:rsid w:val="00B124E4"/>
    <w:rsid w:val="00B97CC8"/>
    <w:rsid w:val="00C66C21"/>
    <w:rsid w:val="00D81518"/>
    <w:rsid w:val="00E17E9C"/>
    <w:rsid w:val="00E401D7"/>
    <w:rsid w:val="00E473FA"/>
    <w:rsid w:val="00F408AC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88F1-447B-414E-BCCC-8F3FFF95B5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59" w:after="16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0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3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A10F71"/>
    <w:pPr>
      <w:spacing w:lineRule="auto" w:line="276" w:after="200"/>
    </w:pPr>
    <w:rPr>
      <w:rFonts w:cs="Times New Roman" w:eastAsia="Calibri" w:hAnsi="Times New Roman" w:ascii="Times New Roman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Strong"/>
    <w:qFormat/>
    <w:rsid w:val="00A10F71"/>
    <w:rPr>
      <w:b/>
      <w:bCs/>
    </w:rPr>
  </w:style>
  <w:style w:customStyle="true" w:styleId="FontStyle14" w:type="character">
    <w:name w:val="Font Style14"/>
    <w:uiPriority w:val="99"/>
    <w:rsid w:val="00A10F71"/>
    <w:rPr>
      <w:rFonts w:cs="Times New Roman" w:hAnsi="Times New Roman" w:ascii="Times New Roman"/>
      <w:b/>
      <w:bCs/>
      <w:sz w:val="22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603864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03573562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theme" Target="theme/theme1.xml"/>
    <Relationship Id="rId4" Type="http://schemas.openxmlformats.org/officeDocument/2006/relationships/fontTable" Target="fontTable.xml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panose="020F0302020204030204" typeface="Calibri Light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panose="020F0502020204030204"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</a:fillStyleLst>
      <a:lnStyleLst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false" algn="ctr" dir="5400000" dist="19050" blurRad="5715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2090</properties:Words>
  <properties:Characters>11919</properties:Characters>
  <properties:Lines>99</properties:Lines>
  <properties:Paragraphs>27</properties:Paragraphs>
  <properties:TotalTime>182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13982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2021-06-22T03:40:00Z</dcterms:created>
  <dc:creator>Борис Борисович</dc:creator>
  <dc:description/>
  <cp:keywords/>
  <cp:lastModifiedBy>docx4j</cp:lastModifiedBy>
  <dcterms:modified xmlns:xsi="http://www.w3.org/2001/XMLSchema-instance" xsi:type="dcterms:W3CDTF">2022-02-28T07:35:00Z</dcterms:modified>
  <cp:revision>12</cp:revision>
  <dc:subject/>
  <dc:title/>
</cp:coreProperties>
</file>